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57BB1" w14:textId="77777777" w:rsidR="0064696A" w:rsidRPr="0064696A" w:rsidRDefault="0064696A" w:rsidP="0064696A">
      <w:pPr>
        <w:spacing w:before="240" w:after="0" w:line="240" w:lineRule="auto"/>
        <w:jc w:val="both"/>
        <w:rPr>
          <w:rFonts w:ascii="Calisto MT" w:hAnsi="Calisto MT"/>
          <w:b/>
          <w:bCs/>
          <w:sz w:val="30"/>
          <w:szCs w:val="30"/>
          <w:lang w:val="en-US"/>
        </w:rPr>
      </w:pPr>
      <w:r w:rsidRPr="0064696A">
        <w:rPr>
          <w:rFonts w:ascii="Calisto MT" w:hAnsi="Calisto MT"/>
          <w:b/>
          <w:bCs/>
          <w:color w:val="000000"/>
          <w:sz w:val="30"/>
          <w:szCs w:val="30"/>
        </w:rPr>
        <w:t>Ability and Motivation in Digital Work Systems: The Role of Training and Incentives in Shaping Workforce Performance</w:t>
      </w:r>
      <w:r w:rsidRPr="0064696A">
        <w:rPr>
          <w:rFonts w:ascii="Calisto MT" w:hAnsi="Calisto MT"/>
          <w:b/>
          <w:bCs/>
          <w:sz w:val="30"/>
          <w:szCs w:val="30"/>
          <w:lang w:val="en-US"/>
        </w:rPr>
        <w:t xml:space="preserve"> </w:t>
      </w:r>
    </w:p>
    <w:p w14:paraId="4FB6CE0A" w14:textId="10E6D731" w:rsidR="005D03A2" w:rsidRPr="0064696A" w:rsidRDefault="00847E7A" w:rsidP="005D03A2">
      <w:pPr>
        <w:spacing w:before="240" w:after="0" w:line="240" w:lineRule="auto"/>
        <w:rPr>
          <w:rFonts w:ascii="Calisto MT" w:hAnsi="Calisto MT"/>
          <w:b/>
          <w:bCs/>
          <w:sz w:val="20"/>
          <w:szCs w:val="20"/>
          <w:lang w:val="en-US"/>
        </w:rPr>
      </w:pPr>
      <w:proofErr w:type="spellStart"/>
      <w:r w:rsidRPr="0096147F">
        <w:rPr>
          <w:rFonts w:ascii="Calisto MT" w:hAnsi="Calisto MT"/>
          <w:b/>
          <w:bCs/>
          <w:sz w:val="20"/>
          <w:szCs w:val="20"/>
          <w:lang w:val="en-US"/>
        </w:rPr>
        <w:t>Novalia</w:t>
      </w:r>
      <w:proofErr w:type="spellEnd"/>
      <w:r w:rsidRPr="0096147F">
        <w:rPr>
          <w:rFonts w:ascii="Calisto MT" w:hAnsi="Calisto MT"/>
          <w:b/>
          <w:bCs/>
          <w:sz w:val="20"/>
          <w:szCs w:val="20"/>
          <w:lang w:val="en-US"/>
        </w:rPr>
        <w:t xml:space="preserve"> Rosa</w:t>
      </w:r>
      <w:r w:rsidR="0015724A" w:rsidRPr="0096147F">
        <w:rPr>
          <w:rFonts w:ascii="Calisto MT" w:hAnsi="Calisto MT"/>
          <w:b/>
          <w:bCs/>
          <w:sz w:val="20"/>
          <w:szCs w:val="20"/>
          <w:vertAlign w:val="superscript"/>
          <w:lang w:val="en-US"/>
        </w:rPr>
        <w:t>1</w:t>
      </w:r>
      <w:r w:rsidR="0015724A" w:rsidRPr="0096147F">
        <w:rPr>
          <w:rFonts w:ascii="Calisto MT" w:hAnsi="Calisto MT"/>
          <w:b/>
          <w:bCs/>
          <w:sz w:val="20"/>
          <w:szCs w:val="20"/>
          <w:lang w:val="en-US"/>
        </w:rPr>
        <w:t xml:space="preserve">, </w:t>
      </w:r>
      <w:r w:rsidR="0064696A">
        <w:rPr>
          <w:rFonts w:ascii="Calisto MT" w:hAnsi="Calisto MT"/>
          <w:b/>
          <w:bCs/>
          <w:sz w:val="20"/>
          <w:szCs w:val="20"/>
          <w:lang w:val="en-US"/>
        </w:rPr>
        <w:t>Andala Rama Putra Barusman</w:t>
      </w:r>
      <w:r w:rsidR="0015724A" w:rsidRPr="0096147F">
        <w:rPr>
          <w:rFonts w:ascii="Calisto MT" w:hAnsi="Calisto MT"/>
          <w:b/>
          <w:bCs/>
          <w:sz w:val="20"/>
          <w:szCs w:val="20"/>
          <w:vertAlign w:val="superscript"/>
          <w:lang w:val="en-US"/>
        </w:rPr>
        <w:t>2</w:t>
      </w:r>
      <w:r w:rsidR="0064696A">
        <w:rPr>
          <w:rFonts w:ascii="Calisto MT" w:hAnsi="Calisto MT"/>
          <w:b/>
          <w:bCs/>
          <w:sz w:val="20"/>
          <w:szCs w:val="20"/>
          <w:lang w:val="en-US"/>
        </w:rPr>
        <w:t xml:space="preserve">, </w:t>
      </w:r>
      <w:proofErr w:type="spellStart"/>
      <w:r w:rsidR="0064696A">
        <w:rPr>
          <w:rFonts w:ascii="Calisto MT" w:hAnsi="Calisto MT"/>
          <w:b/>
          <w:bCs/>
          <w:sz w:val="20"/>
          <w:szCs w:val="20"/>
          <w:lang w:val="en-US"/>
        </w:rPr>
        <w:t>Aspa</w:t>
      </w:r>
      <w:proofErr w:type="spellEnd"/>
      <w:r w:rsidR="0064696A">
        <w:rPr>
          <w:rFonts w:ascii="Calisto MT" w:hAnsi="Calisto MT"/>
          <w:b/>
          <w:bCs/>
          <w:sz w:val="20"/>
          <w:szCs w:val="20"/>
          <w:lang w:val="en-US"/>
        </w:rPr>
        <w:t xml:space="preserve"> Magenda</w:t>
      </w:r>
      <w:r w:rsidR="0064696A" w:rsidRPr="0064696A">
        <w:rPr>
          <w:rFonts w:ascii="Calisto MT" w:hAnsi="Calisto MT"/>
          <w:b/>
          <w:bCs/>
          <w:sz w:val="20"/>
          <w:szCs w:val="20"/>
          <w:vertAlign w:val="superscript"/>
          <w:lang w:val="en-US"/>
        </w:rPr>
        <w:t>3</w:t>
      </w:r>
      <w:r w:rsidR="0064696A">
        <w:rPr>
          <w:rFonts w:ascii="Calisto MT" w:hAnsi="Calisto MT"/>
          <w:b/>
          <w:bCs/>
          <w:sz w:val="20"/>
          <w:szCs w:val="20"/>
          <w:lang w:val="en-US"/>
        </w:rPr>
        <w:t>, Fitriyanti</w:t>
      </w:r>
      <w:r w:rsidR="0064696A" w:rsidRPr="0064696A">
        <w:rPr>
          <w:rFonts w:ascii="Calisto MT" w:hAnsi="Calisto MT"/>
          <w:b/>
          <w:bCs/>
          <w:sz w:val="20"/>
          <w:szCs w:val="20"/>
          <w:vertAlign w:val="superscript"/>
          <w:lang w:val="en-US"/>
        </w:rPr>
        <w:t>4</w:t>
      </w:r>
      <w:r w:rsidR="0064696A">
        <w:rPr>
          <w:rFonts w:ascii="Calisto MT" w:hAnsi="Calisto MT"/>
          <w:b/>
          <w:bCs/>
          <w:sz w:val="20"/>
          <w:szCs w:val="20"/>
          <w:lang w:val="en-US"/>
        </w:rPr>
        <w:t>, Zerlita</w:t>
      </w:r>
      <w:r w:rsidR="0064696A" w:rsidRPr="0064696A">
        <w:rPr>
          <w:rFonts w:ascii="Calisto MT" w:hAnsi="Calisto MT"/>
          <w:b/>
          <w:bCs/>
          <w:sz w:val="20"/>
          <w:szCs w:val="20"/>
          <w:vertAlign w:val="superscript"/>
          <w:lang w:val="en-US"/>
        </w:rPr>
        <w:t>5</w:t>
      </w:r>
    </w:p>
    <w:p w14:paraId="17818207" w14:textId="57504107" w:rsidR="00B7682A" w:rsidRPr="0064696A" w:rsidRDefault="00A45300" w:rsidP="00847E7A">
      <w:pPr>
        <w:spacing w:after="0" w:line="240" w:lineRule="auto"/>
        <w:rPr>
          <w:rFonts w:ascii="Calisto MT" w:hAnsi="Calisto MT"/>
          <w:sz w:val="20"/>
          <w:szCs w:val="20"/>
          <w:lang w:val="en-US"/>
        </w:rPr>
      </w:pPr>
      <w:r w:rsidRPr="0096147F">
        <w:rPr>
          <w:rFonts w:ascii="Calisto MT" w:hAnsi="Calisto MT"/>
          <w:sz w:val="20"/>
          <w:szCs w:val="20"/>
          <w:vertAlign w:val="superscript"/>
          <w:lang w:val="en-US"/>
        </w:rPr>
        <w:t>1,2</w:t>
      </w:r>
      <w:r w:rsidR="0064696A" w:rsidRPr="0064696A">
        <w:rPr>
          <w:rFonts w:ascii="Calisto MT" w:hAnsi="Calisto MT"/>
          <w:sz w:val="20"/>
          <w:szCs w:val="20"/>
          <w:vertAlign w:val="superscript"/>
          <w:lang w:val="en-US"/>
        </w:rPr>
        <w:t>,3,4,5</w:t>
      </w:r>
      <w:r w:rsidR="0064696A">
        <w:rPr>
          <w:rFonts w:ascii="Calisto MT" w:hAnsi="Calisto MT"/>
          <w:sz w:val="20"/>
          <w:szCs w:val="20"/>
          <w:lang w:val="en-US"/>
        </w:rPr>
        <w:t>Universitas Bandar Lampung</w:t>
      </w:r>
    </w:p>
    <w:p w14:paraId="4D883961" w14:textId="6C0056C9" w:rsidR="00DE7988" w:rsidRPr="0096147F" w:rsidRDefault="002B41E4" w:rsidP="00847E7A">
      <w:pPr>
        <w:spacing w:after="0" w:line="480" w:lineRule="auto"/>
        <w:rPr>
          <w:rFonts w:ascii="Calisto MT" w:hAnsi="Calisto MT"/>
          <w:b/>
          <w:bCs/>
          <w:sz w:val="20"/>
          <w:szCs w:val="20"/>
          <w:lang w:val="en-US" w:eastAsia="en-GB"/>
        </w:rPr>
      </w:pPr>
      <w:r w:rsidRPr="0096147F">
        <w:rPr>
          <w:rFonts w:ascii="Calisto MT" w:hAnsi="Calisto MT"/>
          <w:sz w:val="20"/>
          <w:szCs w:val="20"/>
          <w:lang w:val="en-US" w:eastAsia="en-GB"/>
        </w:rPr>
        <w:t>Email</w:t>
      </w:r>
      <w:r w:rsidR="005D03A2" w:rsidRPr="0096147F">
        <w:rPr>
          <w:rFonts w:ascii="Calisto MT" w:hAnsi="Calisto MT"/>
          <w:sz w:val="20"/>
          <w:szCs w:val="20"/>
          <w:lang w:val="en-US" w:eastAsia="en-GB"/>
        </w:rPr>
        <w:t xml:space="preserve">: </w:t>
      </w:r>
      <w:hyperlink r:id="rId8" w:history="1">
        <w:r w:rsidR="00847E7A" w:rsidRPr="0096147F">
          <w:rPr>
            <w:rStyle w:val="Hyperlink"/>
            <w:rFonts w:ascii="Calisto MT" w:hAnsi="Calisto MT"/>
            <w:sz w:val="20"/>
            <w:szCs w:val="20"/>
            <w:lang w:val="en-US" w:eastAsia="en-GB"/>
          </w:rPr>
          <w:t>novaliarosa@gmail.com</w:t>
        </w:r>
      </w:hyperlink>
      <w:r w:rsidR="00847E7A" w:rsidRPr="0096147F">
        <w:rPr>
          <w:rFonts w:ascii="Calisto MT" w:hAnsi="Calisto MT"/>
          <w:b/>
          <w:bCs/>
          <w:sz w:val="20"/>
          <w:szCs w:val="20"/>
          <w:lang w:val="en-US" w:eastAsia="en-GB"/>
        </w:rPr>
        <w:t xml:space="preserve"> </w:t>
      </w:r>
    </w:p>
    <w:p w14:paraId="7E0E2DBA" w14:textId="77777777" w:rsidR="00DE7988" w:rsidRPr="0096147F" w:rsidRDefault="00DE7988" w:rsidP="00074284">
      <w:pPr>
        <w:pBdr>
          <w:top w:val="double" w:sz="12" w:space="4" w:color="7F7F7F"/>
        </w:pBdr>
        <w:spacing w:after="0" w:line="240" w:lineRule="auto"/>
        <w:jc w:val="both"/>
        <w:rPr>
          <w:rFonts w:ascii="Calisto MT" w:hAnsi="Calisto MT"/>
          <w:b/>
          <w:sz w:val="24"/>
          <w:szCs w:val="24"/>
          <w:lang w:val="en-US"/>
        </w:rPr>
      </w:pPr>
    </w:p>
    <w:p w14:paraId="00FD4391" w14:textId="77777777" w:rsidR="00DE7988" w:rsidRPr="0096147F" w:rsidRDefault="00DE7988" w:rsidP="00845733">
      <w:pPr>
        <w:spacing w:after="120" w:line="240" w:lineRule="auto"/>
        <w:jc w:val="both"/>
        <w:rPr>
          <w:rFonts w:ascii="Calisto MT" w:hAnsi="Calisto MT"/>
          <w:b/>
          <w:sz w:val="24"/>
          <w:szCs w:val="24"/>
          <w:lang w:val="en-US"/>
        </w:rPr>
      </w:pPr>
      <w:r w:rsidRPr="0096147F">
        <w:rPr>
          <w:rFonts w:ascii="Calisto MT" w:hAnsi="Calisto MT"/>
          <w:b/>
          <w:sz w:val="24"/>
          <w:szCs w:val="24"/>
          <w:lang w:val="en-US"/>
        </w:rPr>
        <w:t>Abstract</w:t>
      </w:r>
    </w:p>
    <w:p w14:paraId="181AF1D6" w14:textId="61ED18EA" w:rsidR="00EF27E5" w:rsidRPr="0096147F" w:rsidRDefault="00E03921" w:rsidP="00E03921">
      <w:pPr>
        <w:pStyle w:val="NormalWeb"/>
        <w:spacing w:before="0" w:beforeAutospacing="0" w:after="0" w:afterAutospacing="0"/>
        <w:jc w:val="both"/>
        <w:rPr>
          <w:rFonts w:ascii="Calisto MT" w:hAnsi="Calisto MT"/>
        </w:rPr>
      </w:pPr>
      <w:r w:rsidRPr="0096147F">
        <w:rPr>
          <w:rFonts w:ascii="Calisto MT" w:hAnsi="Calisto MT"/>
          <w:lang w:val="id-ID"/>
        </w:rPr>
        <w:t>This study examines the influence of incentives and training on the performance of Human Development Cadres, in entering data into the Electronic Human Development Worker (eHDW) application. Using a quantitative descriptive–associative method, data were collected from 30 respondents selected through purposive sampling. The research employed questionnaires, documentation, and field observations, and data analysis was conducted using SPSS 25 through validity, reliability, correlation, coefficient of determination, and multiple linear regression tests. The results indicate that both incentives and training positively and significantly affect Human Development Cadres performance, either partially or simultaneously, with training having a more dominant effect. These findings highlight the importance of appropriate incentive schemes and consistent training to improve cadre performance in supporting stunting prevention programs. The study provides valuable insights for local governments in formulating policies and strategies to enhance Human Development Cadres effectiveness</w:t>
      </w:r>
      <w:r w:rsidR="00845733" w:rsidRPr="0096147F">
        <w:rPr>
          <w:rFonts w:ascii="Calisto MT" w:hAnsi="Calisto MT"/>
        </w:rPr>
        <w:t>.</w:t>
      </w:r>
    </w:p>
    <w:p w14:paraId="348CA00E" w14:textId="77777777" w:rsidR="00845733" w:rsidRPr="0096147F" w:rsidRDefault="00845733" w:rsidP="00845733">
      <w:pPr>
        <w:pStyle w:val="NormalWeb"/>
        <w:spacing w:before="0" w:beforeAutospacing="0" w:after="0" w:afterAutospacing="0"/>
        <w:ind w:firstLine="720"/>
        <w:jc w:val="both"/>
        <w:rPr>
          <w:rFonts w:ascii="Calisto MT" w:hAnsi="Calisto MT"/>
        </w:rPr>
      </w:pPr>
    </w:p>
    <w:p w14:paraId="0BDF9A10" w14:textId="3B4DE1CB" w:rsidR="00DE7988" w:rsidRPr="0096147F" w:rsidRDefault="00DE7988" w:rsidP="00E03921">
      <w:pPr>
        <w:spacing w:after="0" w:line="240" w:lineRule="auto"/>
        <w:jc w:val="both"/>
        <w:rPr>
          <w:rFonts w:ascii="Calisto MT" w:hAnsi="Calisto MT"/>
          <w:bCs/>
          <w:sz w:val="20"/>
          <w:szCs w:val="20"/>
          <w:vertAlign w:val="superscript"/>
          <w:lang w:val="en-US"/>
        </w:rPr>
      </w:pPr>
      <w:r w:rsidRPr="0096147F">
        <w:rPr>
          <w:rFonts w:ascii="Calisto MT" w:hAnsi="Calisto MT"/>
          <w:b/>
          <w:bCs/>
          <w:sz w:val="24"/>
          <w:szCs w:val="24"/>
          <w:lang w:val="en-US"/>
        </w:rPr>
        <w:t>Keywords:</w:t>
      </w:r>
      <w:r w:rsidR="00E03921" w:rsidRPr="0096147F">
        <w:rPr>
          <w:rFonts w:ascii="Calisto MT" w:hAnsi="Calisto MT"/>
          <w:b/>
          <w:bCs/>
          <w:sz w:val="24"/>
          <w:szCs w:val="24"/>
          <w:lang w:val="en-US"/>
        </w:rPr>
        <w:t xml:space="preserve"> </w:t>
      </w:r>
      <w:r w:rsidR="00E03921" w:rsidRPr="0096147F">
        <w:rPr>
          <w:rFonts w:ascii="Calisto MT" w:hAnsi="Calisto MT"/>
          <w:b/>
          <w:bCs/>
          <w:sz w:val="24"/>
          <w:szCs w:val="24"/>
        </w:rPr>
        <w:t>Incentives, Training, Performance, Human Development Cadres, eHDW Application</w:t>
      </w:r>
      <w:r w:rsidR="00845733" w:rsidRPr="0096147F">
        <w:rPr>
          <w:rFonts w:ascii="Calisto MT" w:hAnsi="Calisto MT"/>
          <w:sz w:val="24"/>
          <w:szCs w:val="24"/>
          <w:lang w:val="en-US"/>
        </w:rPr>
        <w:t>.</w:t>
      </w:r>
    </w:p>
    <w:p w14:paraId="1C2603DF" w14:textId="77777777" w:rsidR="00DE7988" w:rsidRPr="0096147F" w:rsidRDefault="00DE7988" w:rsidP="00DE7988">
      <w:pPr>
        <w:spacing w:after="0" w:line="240" w:lineRule="auto"/>
        <w:rPr>
          <w:rFonts w:ascii="Calisto MT" w:hAnsi="Calisto MT"/>
          <w:bCs/>
          <w:sz w:val="20"/>
          <w:szCs w:val="20"/>
          <w:vertAlign w:val="superscript"/>
          <w:lang w:val="en-US"/>
        </w:rPr>
      </w:pPr>
    </w:p>
    <w:p w14:paraId="796F545B" w14:textId="77777777" w:rsidR="00DE7988" w:rsidRPr="0096147F" w:rsidRDefault="00DE7988" w:rsidP="00C9594B">
      <w:pPr>
        <w:pStyle w:val="ListParagraph"/>
        <w:spacing w:after="0" w:line="360" w:lineRule="auto"/>
        <w:ind w:left="0"/>
        <w:contextualSpacing w:val="0"/>
        <w:rPr>
          <w:rFonts w:ascii="Calisto MT" w:hAnsi="Calisto MT"/>
          <w:b/>
          <w:sz w:val="24"/>
          <w:szCs w:val="24"/>
        </w:rPr>
      </w:pPr>
      <w:r w:rsidRPr="0096147F">
        <w:rPr>
          <w:rFonts w:ascii="Calisto MT" w:hAnsi="Calisto MT"/>
          <w:b/>
          <w:sz w:val="24"/>
          <w:szCs w:val="24"/>
          <w:lang w:val="en-US"/>
        </w:rPr>
        <w:t>Introduction</w:t>
      </w:r>
    </w:p>
    <w:p w14:paraId="7CD63519" w14:textId="01B093FF" w:rsidR="006B5BE6" w:rsidRPr="004D3085" w:rsidRDefault="006B5BE6" w:rsidP="004D3085">
      <w:pPr>
        <w:pStyle w:val="NormalWeb"/>
        <w:spacing w:before="0" w:beforeAutospacing="0" w:after="0" w:afterAutospacing="0" w:line="360" w:lineRule="auto"/>
        <w:ind w:firstLine="720"/>
        <w:jc w:val="both"/>
        <w:rPr>
          <w:rFonts w:ascii="Calisto MT" w:hAnsi="Calisto MT"/>
          <w:i/>
          <w:iCs/>
        </w:rPr>
      </w:pPr>
      <w:r w:rsidRPr="004D3085">
        <w:rPr>
          <w:rFonts w:ascii="Calisto MT" w:hAnsi="Calisto MT"/>
        </w:rPr>
        <w:t>Stunting remains a critical public health issue in Indonesia</w:t>
      </w:r>
      <w:r w:rsidR="00E03921" w:rsidRPr="004D3085">
        <w:rPr>
          <w:rFonts w:ascii="Calisto MT" w:hAnsi="Calisto MT"/>
        </w:rPr>
        <w:t xml:space="preserve"> </w:t>
      </w:r>
      <w:sdt>
        <w:sdtPr>
          <w:rPr>
            <w:rFonts w:ascii="Calisto MT" w:hAnsi="Calisto MT"/>
            <w:color w:val="000000"/>
          </w:rPr>
          <w:tag w:val="MENDELEY_CITATION_v3_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"/>
          <w:id w:val="-434988209"/>
          <w:placeholder>
            <w:docPart w:val="DefaultPlaceholder_-1854013440"/>
          </w:placeholder>
        </w:sdtPr>
        <w:sdtContent>
          <w:r w:rsidR="000B3C00" w:rsidRPr="004D3085">
            <w:rPr>
              <w:rFonts w:ascii="Calisto MT" w:hAnsi="Calisto MT"/>
              <w:color w:val="000000"/>
            </w:rPr>
            <w:t>(</w:t>
          </w:r>
          <w:proofErr w:type="spellStart"/>
          <w:r w:rsidR="000B3C00" w:rsidRPr="004D3085">
            <w:rPr>
              <w:rFonts w:ascii="Calisto MT" w:hAnsi="Calisto MT"/>
              <w:color w:val="000000"/>
            </w:rPr>
            <w:t>Lameky</w:t>
          </w:r>
          <w:proofErr w:type="spellEnd"/>
          <w:r w:rsidR="000B3C00" w:rsidRPr="004D3085">
            <w:rPr>
              <w:rFonts w:ascii="Calisto MT" w:hAnsi="Calisto MT"/>
              <w:color w:val="000000"/>
            </w:rPr>
            <w:t>, 2024)</w:t>
          </w:r>
        </w:sdtContent>
      </w:sdt>
      <w:r w:rsidRPr="004D3085">
        <w:rPr>
          <w:rFonts w:ascii="Calisto MT" w:hAnsi="Calisto MT"/>
        </w:rPr>
        <w:t>. According to the 2018 Basic Health Research survey, 30.8% of children under five suffer from stunting, which adversely affects physical growth, brain development, IQ levels, and vulnerability to chronic diseases. Recognizing the severity of this problem, the government has made stunting reduction a national priority through various specific and sensitive nutrition interventions</w:t>
      </w:r>
      <w:r w:rsidR="00E03921" w:rsidRPr="004D3085">
        <w:rPr>
          <w:rFonts w:ascii="Calisto MT" w:hAnsi="Calisto MT"/>
        </w:rPr>
        <w:t xml:space="preserve"> </w:t>
      </w:r>
      <w:sdt>
        <w:sdtPr>
          <w:rPr>
            <w:rFonts w:ascii="Calisto MT" w:hAnsi="Calisto MT"/>
            <w:color w:val="000000"/>
          </w:rPr>
          <w:tag w:val="MENDELEY_CITATION_v3_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"/>
          <w:id w:val="1648470019"/>
          <w:placeholder>
            <w:docPart w:val="DefaultPlaceholder_-1854013440"/>
          </w:placeholder>
        </w:sdtPr>
        <w:sdtContent>
          <w:r w:rsidR="000B3C00" w:rsidRPr="004D3085">
            <w:rPr>
              <w:rFonts w:ascii="Calisto MT" w:hAnsi="Calisto MT"/>
              <w:color w:val="000000"/>
            </w:rPr>
            <w:t>(</w:t>
          </w:r>
          <w:proofErr w:type="spellStart"/>
          <w:r w:rsidR="000B3C00" w:rsidRPr="004D3085">
            <w:rPr>
              <w:rFonts w:ascii="Calisto MT" w:hAnsi="Calisto MT"/>
              <w:color w:val="000000"/>
            </w:rPr>
            <w:t>Budiastutik</w:t>
          </w:r>
          <w:proofErr w:type="spellEnd"/>
          <w:r w:rsidR="000B3C00" w:rsidRPr="004D3085">
            <w:rPr>
              <w:rFonts w:ascii="Calisto MT" w:hAnsi="Calisto MT"/>
              <w:color w:val="000000"/>
            </w:rPr>
            <w:t xml:space="preserve"> &amp; </w:t>
          </w:r>
          <w:proofErr w:type="spellStart"/>
          <w:r w:rsidR="000B3C00" w:rsidRPr="004D3085">
            <w:rPr>
              <w:rFonts w:ascii="Calisto MT" w:hAnsi="Calisto MT"/>
              <w:color w:val="000000"/>
            </w:rPr>
            <w:t>Nugraheni</w:t>
          </w:r>
          <w:proofErr w:type="spellEnd"/>
          <w:r w:rsidR="000B3C00" w:rsidRPr="004D3085">
            <w:rPr>
              <w:rFonts w:ascii="Calisto MT" w:hAnsi="Calisto MT"/>
              <w:color w:val="000000"/>
            </w:rPr>
            <w:t>, 2018)</w:t>
          </w:r>
        </w:sdtContent>
      </w:sdt>
      <w:r w:rsidRPr="004D3085">
        <w:rPr>
          <w:rFonts w:ascii="Calisto MT" w:hAnsi="Calisto MT"/>
        </w:rPr>
        <w:t>. These initiatives involve Human Development Cadre at the village level, who are responsible for monitoring family nutritional status, detecting stunting cases, and ensuring that essential health services are accessible to pregnant women, breastfeeding mothers, and young children</w:t>
      </w:r>
      <w:r w:rsidR="00415408" w:rsidRPr="004D3085">
        <w:rPr>
          <w:rFonts w:ascii="Calisto MT" w:hAnsi="Calisto MT"/>
        </w:rPr>
        <w:t xml:space="preserve"> </w:t>
      </w:r>
      <w:sdt>
        <w:sdtPr>
          <w:rPr>
            <w:rFonts w:ascii="Calisto MT" w:hAnsi="Calisto MT"/>
            <w:color w:val="000000"/>
          </w:rPr>
          <w:tag w:val="MENDELEY_CITATION_v3_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"/>
          <w:id w:val="-767151701"/>
          <w:placeholder>
            <w:docPart w:val="DefaultPlaceholder_-1854013440"/>
          </w:placeholder>
        </w:sdtPr>
        <w:sdtContent>
          <w:r w:rsidR="000B3C00" w:rsidRPr="004D3085">
            <w:rPr>
              <w:rFonts w:ascii="Calisto MT" w:hAnsi="Calisto MT"/>
              <w:color w:val="000000"/>
            </w:rPr>
            <w:t>(</w:t>
          </w:r>
          <w:proofErr w:type="spellStart"/>
          <w:r w:rsidR="000B3C00" w:rsidRPr="004D3085">
            <w:rPr>
              <w:rFonts w:ascii="Calisto MT" w:hAnsi="Calisto MT"/>
              <w:color w:val="000000"/>
            </w:rPr>
            <w:t>Yusriadi</w:t>
          </w:r>
          <w:proofErr w:type="spellEnd"/>
          <w:r w:rsidR="000B3C00" w:rsidRPr="004D3085">
            <w:rPr>
              <w:rFonts w:ascii="Calisto MT" w:hAnsi="Calisto MT"/>
              <w:color w:val="000000"/>
            </w:rPr>
            <w:t xml:space="preserve"> </w:t>
          </w:r>
          <w:r w:rsidR="000B3C00" w:rsidRPr="0064696A">
            <w:rPr>
              <w:rFonts w:ascii="Calisto MT" w:hAnsi="Calisto MT"/>
              <w:i/>
              <w:iCs/>
              <w:color w:val="000000"/>
            </w:rPr>
            <w:t>et al</w:t>
          </w:r>
          <w:r w:rsidR="000B3C00" w:rsidRPr="004D3085">
            <w:rPr>
              <w:rFonts w:ascii="Calisto MT" w:hAnsi="Calisto MT"/>
              <w:color w:val="000000"/>
            </w:rPr>
            <w:t>., 2024)</w:t>
          </w:r>
        </w:sdtContent>
      </w:sdt>
      <w:r w:rsidRPr="004D3085">
        <w:rPr>
          <w:rFonts w:ascii="Calisto MT" w:hAnsi="Calisto MT"/>
        </w:rPr>
        <w:t>.</w:t>
      </w:r>
      <w:r w:rsidR="00415408" w:rsidRPr="004D3085">
        <w:rPr>
          <w:rFonts w:ascii="Calisto MT" w:hAnsi="Calisto MT"/>
        </w:rPr>
        <w:t xml:space="preserve"> </w:t>
      </w:r>
    </w:p>
    <w:p w14:paraId="40BFFCEA" w14:textId="254FB3BD" w:rsidR="006B5BE6" w:rsidRPr="004D3085" w:rsidRDefault="006B5BE6" w:rsidP="004D3085">
      <w:pPr>
        <w:pStyle w:val="NormalWeb"/>
        <w:spacing w:before="0" w:beforeAutospacing="0" w:after="0" w:afterAutospacing="0" w:line="360" w:lineRule="auto"/>
        <w:ind w:firstLine="720"/>
        <w:jc w:val="both"/>
        <w:rPr>
          <w:rFonts w:ascii="Calisto MT" w:hAnsi="Calisto MT"/>
        </w:rPr>
      </w:pPr>
      <w:r w:rsidRPr="004D3085">
        <w:rPr>
          <w:rFonts w:ascii="Calisto MT" w:hAnsi="Calisto MT"/>
        </w:rPr>
        <w:lastRenderedPageBreak/>
        <w:t>To enhance the effectiveness of Human Development Cadre, the Ministry of Villages introduced the Electronic Human Development Worker (</w:t>
      </w:r>
      <w:proofErr w:type="spellStart"/>
      <w:r w:rsidRPr="004D3085">
        <w:rPr>
          <w:rFonts w:ascii="Calisto MT" w:hAnsi="Calisto MT"/>
        </w:rPr>
        <w:t>eHDW</w:t>
      </w:r>
      <w:proofErr w:type="spellEnd"/>
      <w:r w:rsidRPr="004D3085">
        <w:rPr>
          <w:rFonts w:ascii="Calisto MT" w:hAnsi="Calisto MT"/>
        </w:rPr>
        <w:t>) application to streamline data collection and reporting</w:t>
      </w:r>
      <w:r w:rsidR="00C1208A" w:rsidRPr="004D3085">
        <w:rPr>
          <w:rFonts w:ascii="Calisto MT" w:hAnsi="Calisto MT"/>
        </w:rPr>
        <w:t xml:space="preserve"> </w:t>
      </w:r>
      <w:sdt>
        <w:sdtPr>
          <w:rPr>
            <w:rFonts w:ascii="Calisto MT" w:hAnsi="Calisto MT"/>
            <w:color w:val="000000"/>
          </w:rPr>
          <w:tag w:val="MENDELEY_CITATION_v3_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"/>
          <w:id w:val="-1348859829"/>
          <w:placeholder>
            <w:docPart w:val="DefaultPlaceholder_-1854013440"/>
          </w:placeholder>
        </w:sdtPr>
        <w:sdtContent>
          <w:r w:rsidR="000B3C00" w:rsidRPr="004D3085">
            <w:rPr>
              <w:rFonts w:ascii="Calisto MT" w:hAnsi="Calisto MT"/>
              <w:color w:val="000000"/>
            </w:rPr>
            <w:t>(</w:t>
          </w:r>
          <w:proofErr w:type="spellStart"/>
          <w:r w:rsidR="000B3C00" w:rsidRPr="004D3085">
            <w:rPr>
              <w:rFonts w:ascii="Calisto MT" w:hAnsi="Calisto MT"/>
              <w:color w:val="000000"/>
            </w:rPr>
            <w:t>Kurnaini</w:t>
          </w:r>
          <w:proofErr w:type="spellEnd"/>
          <w:r w:rsidR="000B3C00" w:rsidRPr="004D3085">
            <w:rPr>
              <w:rFonts w:ascii="Calisto MT" w:hAnsi="Calisto MT"/>
              <w:color w:val="000000"/>
            </w:rPr>
            <w:t xml:space="preserve"> &amp; </w:t>
          </w:r>
          <w:proofErr w:type="spellStart"/>
          <w:r w:rsidR="000B3C00" w:rsidRPr="004D3085">
            <w:rPr>
              <w:rFonts w:ascii="Calisto MT" w:hAnsi="Calisto MT"/>
              <w:color w:val="000000"/>
            </w:rPr>
            <w:t>Choiriyah</w:t>
          </w:r>
          <w:proofErr w:type="spellEnd"/>
          <w:r w:rsidR="000B3C00" w:rsidRPr="004D3085">
            <w:rPr>
              <w:rFonts w:ascii="Calisto MT" w:hAnsi="Calisto MT"/>
              <w:color w:val="000000"/>
            </w:rPr>
            <w:t>, 2025)</w:t>
          </w:r>
        </w:sdtContent>
      </w:sdt>
      <w:r w:rsidRPr="004D3085">
        <w:rPr>
          <w:rFonts w:ascii="Calisto MT" w:hAnsi="Calisto MT"/>
        </w:rPr>
        <w:t xml:space="preserve">. However, preliminary data from </w:t>
      </w:r>
      <w:proofErr w:type="spellStart"/>
      <w:r w:rsidRPr="004D3085">
        <w:rPr>
          <w:rFonts w:ascii="Calisto MT" w:hAnsi="Calisto MT"/>
        </w:rPr>
        <w:t>Teluk</w:t>
      </w:r>
      <w:proofErr w:type="spellEnd"/>
      <w:r w:rsidRPr="004D3085">
        <w:rPr>
          <w:rFonts w:ascii="Calisto MT" w:hAnsi="Calisto MT"/>
        </w:rPr>
        <w:t xml:space="preserve"> Pandan Subdistrict in </w:t>
      </w:r>
      <w:proofErr w:type="spellStart"/>
      <w:r w:rsidRPr="004D3085">
        <w:rPr>
          <w:rFonts w:ascii="Calisto MT" w:hAnsi="Calisto MT"/>
        </w:rPr>
        <w:t>Pesawaran</w:t>
      </w:r>
      <w:proofErr w:type="spellEnd"/>
      <w:r w:rsidRPr="004D3085">
        <w:rPr>
          <w:rFonts w:ascii="Calisto MT" w:hAnsi="Calisto MT"/>
        </w:rPr>
        <w:t xml:space="preserve"> Regency reveal suboptimal performance: out of ten villages, five reported data input completion rates below 50%. Contributing factors include misaligned incentives relative to workload, frequent personnel changes due to village-level dynamics, and limited as well as inconsistent training opportunities.</w:t>
      </w:r>
      <w:r w:rsidR="00415408" w:rsidRPr="004D3085">
        <w:rPr>
          <w:rFonts w:ascii="Calisto MT" w:hAnsi="Calisto MT"/>
        </w:rPr>
        <w:t xml:space="preserve"> </w:t>
      </w:r>
    </w:p>
    <w:p w14:paraId="2056682A" w14:textId="1CFF7D6C" w:rsidR="006B5BE6" w:rsidRPr="004D3085" w:rsidRDefault="006B5BE6" w:rsidP="004D3085">
      <w:pPr>
        <w:pStyle w:val="NormalWeb"/>
        <w:spacing w:before="0" w:beforeAutospacing="0" w:after="0" w:afterAutospacing="0" w:line="360" w:lineRule="auto"/>
        <w:ind w:firstLine="720"/>
        <w:jc w:val="both"/>
        <w:rPr>
          <w:rFonts w:ascii="Calisto MT" w:hAnsi="Calisto MT"/>
        </w:rPr>
      </w:pPr>
      <w:r w:rsidRPr="004D3085">
        <w:rPr>
          <w:rFonts w:ascii="Calisto MT" w:hAnsi="Calisto MT"/>
        </w:rPr>
        <w:t>Incentives and training are widely recognized as critical determinants of motivation and job performance</w:t>
      </w:r>
      <w:r w:rsidR="00C1208A" w:rsidRPr="004D3085">
        <w:rPr>
          <w:rFonts w:ascii="Calisto MT" w:hAnsi="Calisto MT"/>
        </w:rPr>
        <w:t xml:space="preserve"> </w:t>
      </w:r>
      <w:sdt>
        <w:sdtPr>
          <w:rPr>
            <w:rFonts w:ascii="Calisto MT" w:hAnsi="Calisto MT"/>
            <w:color w:val="000000"/>
          </w:rPr>
          <w:tag w:val="MENDELEY_CITATION_v3_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"/>
          <w:id w:val="-424957410"/>
          <w:placeholder>
            <w:docPart w:val="DefaultPlaceholder_-1854013440"/>
          </w:placeholder>
        </w:sdtPr>
        <w:sdtContent>
          <w:r w:rsidR="000B3C00" w:rsidRPr="004D3085">
            <w:rPr>
              <w:rFonts w:ascii="Calisto MT" w:hAnsi="Calisto MT"/>
              <w:color w:val="000000"/>
            </w:rPr>
            <w:t>(Liu &amp; Liu, 2022)</w:t>
          </w:r>
        </w:sdtContent>
      </w:sdt>
      <w:r w:rsidRPr="004D3085">
        <w:rPr>
          <w:rFonts w:ascii="Calisto MT" w:hAnsi="Calisto MT"/>
        </w:rPr>
        <w:t>. Previous studies have demonstrated that adequate incentives can encourage greater commitment among cadres, while effective training enhances technical competence and service quality</w:t>
      </w:r>
      <w:r w:rsidR="00C1208A" w:rsidRPr="004D3085">
        <w:rPr>
          <w:rFonts w:ascii="Calisto MT" w:hAnsi="Calisto MT"/>
        </w:rPr>
        <w:t xml:space="preserve"> </w:t>
      </w:r>
      <w:sdt>
        <w:sdtPr>
          <w:rPr>
            <w:rFonts w:ascii="Calisto MT" w:hAnsi="Calisto MT"/>
            <w:color w:val="000000"/>
          </w:rPr>
          <w:tag w:val="MENDELEY_CITATION_v3_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"/>
          <w:id w:val="-1465196318"/>
          <w:placeholder>
            <w:docPart w:val="DefaultPlaceholder_-1854013440"/>
          </w:placeholder>
        </w:sdtPr>
        <w:sdtContent>
          <w:r w:rsidR="000B3C00" w:rsidRPr="004D3085">
            <w:rPr>
              <w:rFonts w:ascii="Calisto MT" w:hAnsi="Calisto MT"/>
              <w:color w:val="000000"/>
            </w:rPr>
            <w:t>(</w:t>
          </w:r>
          <w:proofErr w:type="spellStart"/>
          <w:r w:rsidR="000B3C00" w:rsidRPr="004D3085">
            <w:rPr>
              <w:rFonts w:ascii="Calisto MT" w:hAnsi="Calisto MT"/>
              <w:color w:val="000000"/>
            </w:rPr>
            <w:t>Asaari</w:t>
          </w:r>
          <w:proofErr w:type="spellEnd"/>
          <w:r w:rsidR="000B3C00" w:rsidRPr="004D3085">
            <w:rPr>
              <w:rFonts w:ascii="Calisto MT" w:hAnsi="Calisto MT"/>
              <w:color w:val="000000"/>
            </w:rPr>
            <w:t xml:space="preserve"> </w:t>
          </w:r>
          <w:r w:rsidR="000B3C00" w:rsidRPr="0064696A">
            <w:rPr>
              <w:rFonts w:ascii="Calisto MT" w:hAnsi="Calisto MT"/>
              <w:i/>
              <w:iCs/>
              <w:color w:val="000000"/>
            </w:rPr>
            <w:t>et al</w:t>
          </w:r>
          <w:r w:rsidR="000B3C00" w:rsidRPr="004D3085">
            <w:rPr>
              <w:rFonts w:ascii="Calisto MT" w:hAnsi="Calisto MT"/>
              <w:color w:val="000000"/>
            </w:rPr>
            <w:t>., 2019)</w:t>
          </w:r>
        </w:sdtContent>
      </w:sdt>
      <w:r w:rsidRPr="004D3085">
        <w:rPr>
          <w:rFonts w:ascii="Calisto MT" w:hAnsi="Calisto MT"/>
        </w:rPr>
        <w:t xml:space="preserve">. In the case of Human Development Cadre in </w:t>
      </w:r>
      <w:proofErr w:type="spellStart"/>
      <w:r w:rsidRPr="004D3085">
        <w:rPr>
          <w:rFonts w:ascii="Calisto MT" w:hAnsi="Calisto MT"/>
        </w:rPr>
        <w:t>Teluk</w:t>
      </w:r>
      <w:proofErr w:type="spellEnd"/>
      <w:r w:rsidRPr="004D3085">
        <w:rPr>
          <w:rFonts w:ascii="Calisto MT" w:hAnsi="Calisto MT"/>
        </w:rPr>
        <w:t xml:space="preserve"> Pandan, insufficient incentives and infrequent training sessions may reduce their efficiency in utilizing </w:t>
      </w:r>
      <w:proofErr w:type="spellStart"/>
      <w:r w:rsidRPr="004D3085">
        <w:rPr>
          <w:rFonts w:ascii="Calisto MT" w:hAnsi="Calisto MT"/>
        </w:rPr>
        <w:t>eHDW</w:t>
      </w:r>
      <w:proofErr w:type="spellEnd"/>
      <w:r w:rsidRPr="004D3085">
        <w:rPr>
          <w:rFonts w:ascii="Calisto MT" w:hAnsi="Calisto MT"/>
        </w:rPr>
        <w:t>, ultimately undermining the overall effectiveness of stunting prevention programs.</w:t>
      </w:r>
    </w:p>
    <w:p w14:paraId="65DC2BB1" w14:textId="6FF98BB4" w:rsidR="006C0895" w:rsidRPr="004D3085" w:rsidRDefault="006B5BE6" w:rsidP="004D3085">
      <w:pPr>
        <w:pStyle w:val="NormalWeb"/>
        <w:spacing w:before="0" w:beforeAutospacing="0" w:after="0" w:afterAutospacing="0" w:line="360" w:lineRule="auto"/>
        <w:ind w:firstLine="720"/>
        <w:jc w:val="both"/>
        <w:rPr>
          <w:rFonts w:ascii="Calisto MT" w:hAnsi="Calisto MT"/>
        </w:rPr>
      </w:pPr>
      <w:r w:rsidRPr="004D3085">
        <w:rPr>
          <w:rFonts w:ascii="Calisto MT" w:hAnsi="Calisto MT"/>
        </w:rPr>
        <w:t xml:space="preserve">Given these circumstances, this study aims to analyze the influence of incentives and training on Human Development Cadre performance in inputting </w:t>
      </w:r>
      <w:proofErr w:type="spellStart"/>
      <w:r w:rsidRPr="004D3085">
        <w:rPr>
          <w:rFonts w:ascii="Calisto MT" w:hAnsi="Calisto MT"/>
        </w:rPr>
        <w:t>eHDW</w:t>
      </w:r>
      <w:proofErr w:type="spellEnd"/>
      <w:r w:rsidRPr="004D3085">
        <w:rPr>
          <w:rFonts w:ascii="Calisto MT" w:hAnsi="Calisto MT"/>
        </w:rPr>
        <w:t xml:space="preserve"> data. The findings are expected to contribute theoretically to the field of public administration and provide practical recommendations for local governments in formulating strategies to improve Human Development Cadre performance through appropriate incentive policies and sustainable training programs</w:t>
      </w:r>
      <w:r w:rsidR="007A1431" w:rsidRPr="004D3085">
        <w:rPr>
          <w:rFonts w:ascii="Calisto MT" w:hAnsi="Calisto MT"/>
        </w:rPr>
        <w:t>.</w:t>
      </w:r>
    </w:p>
    <w:p w14:paraId="1F7E13A1" w14:textId="45D5A9C9" w:rsidR="00B7682A" w:rsidRPr="004D3085" w:rsidRDefault="00B7682A" w:rsidP="004D3085">
      <w:pPr>
        <w:pStyle w:val="NormalWeb"/>
        <w:spacing w:before="120" w:beforeAutospacing="0" w:after="0" w:afterAutospacing="0" w:line="360" w:lineRule="auto"/>
        <w:jc w:val="both"/>
        <w:rPr>
          <w:rFonts w:ascii="Calisto MT" w:hAnsi="Calisto MT"/>
        </w:rPr>
      </w:pPr>
      <w:r w:rsidRPr="004D3085">
        <w:rPr>
          <w:rFonts w:ascii="Calisto MT" w:hAnsi="Calisto MT"/>
          <w:b/>
        </w:rPr>
        <w:t xml:space="preserve">Literature </w:t>
      </w:r>
      <w:r w:rsidR="006C0895" w:rsidRPr="004D3085">
        <w:rPr>
          <w:rFonts w:ascii="Calisto MT" w:hAnsi="Calisto MT"/>
          <w:b/>
        </w:rPr>
        <w:t>R</w:t>
      </w:r>
      <w:r w:rsidRPr="004D3085">
        <w:rPr>
          <w:rFonts w:ascii="Calisto MT" w:hAnsi="Calisto MT"/>
          <w:b/>
        </w:rPr>
        <w:t>eview</w:t>
      </w:r>
    </w:p>
    <w:p w14:paraId="6DEF5B84" w14:textId="63BDD5CF" w:rsidR="006C0895" w:rsidRPr="004D3085" w:rsidRDefault="006B5BE6" w:rsidP="004D3085">
      <w:pPr>
        <w:pStyle w:val="ListParagraph"/>
        <w:numPr>
          <w:ilvl w:val="0"/>
          <w:numId w:val="1"/>
        </w:numPr>
        <w:spacing w:after="0" w:line="360" w:lineRule="auto"/>
        <w:ind w:left="284" w:hanging="284"/>
        <w:contextualSpacing w:val="0"/>
        <w:rPr>
          <w:rFonts w:ascii="Calisto MT" w:hAnsi="Calisto MT"/>
          <w:b/>
          <w:bCs/>
          <w:sz w:val="28"/>
          <w:szCs w:val="28"/>
          <w:lang w:val="en-US"/>
        </w:rPr>
      </w:pPr>
      <w:r w:rsidRPr="004D3085">
        <w:rPr>
          <w:rFonts w:ascii="Calisto MT" w:hAnsi="Calisto MT"/>
          <w:b/>
          <w:bCs/>
          <w:sz w:val="24"/>
          <w:szCs w:val="24"/>
        </w:rPr>
        <w:t>Incentives</w:t>
      </w:r>
    </w:p>
    <w:p w14:paraId="58EDD6CD" w14:textId="73AC07A1" w:rsidR="006B5BE6" w:rsidRPr="004D3085" w:rsidRDefault="006B5BE6" w:rsidP="004D3085">
      <w:pPr>
        <w:spacing w:after="0" w:line="360" w:lineRule="auto"/>
        <w:ind w:firstLine="720"/>
        <w:jc w:val="both"/>
        <w:rPr>
          <w:rFonts w:ascii="Calisto MT" w:hAnsi="Calisto MT"/>
          <w:sz w:val="24"/>
          <w:szCs w:val="24"/>
          <w:lang w:val="en-US"/>
        </w:rPr>
      </w:pPr>
      <w:r w:rsidRPr="004D3085">
        <w:rPr>
          <w:rFonts w:ascii="Calisto MT" w:hAnsi="Calisto MT"/>
          <w:sz w:val="24"/>
          <w:szCs w:val="24"/>
          <w:lang w:val="en-US"/>
        </w:rPr>
        <w:t>Incentives are additional forms of compensation provided by organizations to employees to encourage the achievement of optimal performance</w:t>
      </w:r>
      <w:r w:rsidR="00C1208A" w:rsidRPr="004D3085">
        <w:rPr>
          <w:rFonts w:ascii="Calisto MT" w:hAnsi="Calisto MT"/>
          <w:sz w:val="24"/>
          <w:szCs w:val="24"/>
          <w:lang w:val="en-US"/>
        </w:rPr>
        <w:t xml:space="preserve"> </w:t>
      </w:r>
      <w:sdt>
        <w:sdtPr>
          <w:rPr>
            <w:rFonts w:ascii="Calisto MT" w:hAnsi="Calisto MT"/>
            <w:color w:val="000000"/>
            <w:sz w:val="24"/>
            <w:szCs w:val="24"/>
            <w:lang w:val="en-US"/>
          </w:rPr>
          <w:tag w:val="MENDELEY_CITATION_v3_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"/>
          <w:id w:val="1035313182"/>
          <w:placeholder>
            <w:docPart w:val="DefaultPlaceholder_-1854013440"/>
          </w:placeholder>
        </w:sdtPr>
        <w:sdtContent>
          <w:r w:rsidR="000B3C00" w:rsidRPr="004D3085">
            <w:rPr>
              <w:rFonts w:ascii="Calisto MT" w:hAnsi="Calisto MT"/>
              <w:color w:val="000000"/>
              <w:sz w:val="24"/>
              <w:szCs w:val="24"/>
              <w:lang w:val="en-US"/>
            </w:rPr>
            <w:t>(Salah, 2016)</w:t>
          </w:r>
        </w:sdtContent>
      </w:sdt>
      <w:r w:rsidRPr="004D3085">
        <w:rPr>
          <w:rFonts w:ascii="Calisto MT" w:hAnsi="Calisto MT"/>
          <w:sz w:val="24"/>
          <w:szCs w:val="24"/>
          <w:lang w:val="en-US"/>
        </w:rPr>
        <w:t xml:space="preserve">. According to </w:t>
      </w:r>
      <w:sdt>
        <w:sdtPr>
          <w:rPr>
            <w:rFonts w:ascii="Calisto MT" w:hAnsi="Calisto MT"/>
            <w:color w:val="000000"/>
            <w:sz w:val="24"/>
            <w:szCs w:val="24"/>
            <w:lang w:val="en-US"/>
          </w:rPr>
          <w:tag w:val="MENDELEY_CITATION_v3_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"/>
          <w:id w:val="1848045307"/>
          <w:placeholder>
            <w:docPart w:val="DefaultPlaceholder_-1854013440"/>
          </w:placeholder>
        </w:sdtPr>
        <w:sdtContent>
          <w:r w:rsidR="000B3C00" w:rsidRPr="004D3085">
            <w:rPr>
              <w:rFonts w:ascii="Calisto MT" w:hAnsi="Calisto MT"/>
              <w:color w:val="000000"/>
              <w:sz w:val="24"/>
              <w:szCs w:val="24"/>
              <w:lang w:val="en-US"/>
            </w:rPr>
            <w:t xml:space="preserve">Riyanto </w:t>
          </w:r>
          <w:r w:rsidR="000B3C00" w:rsidRPr="0064696A">
            <w:rPr>
              <w:rFonts w:ascii="Calisto MT" w:hAnsi="Calisto MT"/>
              <w:i/>
              <w:iCs/>
              <w:color w:val="000000"/>
              <w:sz w:val="24"/>
              <w:szCs w:val="24"/>
              <w:lang w:val="en-US"/>
            </w:rPr>
            <w:t>et al</w:t>
          </w:r>
          <w:r w:rsidR="000B3C00" w:rsidRPr="004D3085">
            <w:rPr>
              <w:rFonts w:ascii="Calisto MT" w:hAnsi="Calisto MT"/>
              <w:color w:val="000000"/>
              <w:sz w:val="24"/>
              <w:szCs w:val="24"/>
              <w:lang w:val="en-US"/>
            </w:rPr>
            <w:t>.,</w:t>
          </w:r>
          <w:r w:rsidR="0064696A">
            <w:rPr>
              <w:rFonts w:ascii="Calisto MT" w:hAnsi="Calisto MT"/>
              <w:color w:val="000000"/>
              <w:sz w:val="24"/>
              <w:szCs w:val="24"/>
              <w:lang w:val="en-US"/>
            </w:rPr>
            <w:t xml:space="preserve"> (</w:t>
          </w:r>
          <w:r w:rsidR="000B3C00" w:rsidRPr="004D3085">
            <w:rPr>
              <w:rFonts w:ascii="Calisto MT" w:hAnsi="Calisto MT"/>
              <w:color w:val="000000"/>
              <w:sz w:val="24"/>
              <w:szCs w:val="24"/>
              <w:lang w:val="en-US"/>
            </w:rPr>
            <w:t>2021)</w:t>
          </w:r>
        </w:sdtContent>
      </w:sdt>
      <w:r w:rsidRPr="004D3085">
        <w:rPr>
          <w:rFonts w:ascii="Calisto MT" w:hAnsi="Calisto MT"/>
          <w:sz w:val="24"/>
          <w:szCs w:val="24"/>
          <w:lang w:val="en-US"/>
        </w:rPr>
        <w:t xml:space="preserve"> incentives function as motivators that enhance employee engagement in organizational tasks. Incentives may take financial or non-financial forms, such as cash bonuses, awards, or social recognition</w:t>
      </w:r>
      <w:r w:rsidR="007C6907" w:rsidRPr="004D3085">
        <w:rPr>
          <w:rFonts w:ascii="Calisto MT" w:hAnsi="Calisto MT"/>
          <w:sz w:val="24"/>
          <w:szCs w:val="24"/>
          <w:lang w:val="en-US"/>
        </w:rPr>
        <w:t xml:space="preserve"> </w:t>
      </w:r>
      <w:sdt>
        <w:sdtPr>
          <w:rPr>
            <w:rFonts w:ascii="Calisto MT" w:hAnsi="Calisto MT"/>
            <w:color w:val="000000"/>
            <w:sz w:val="24"/>
            <w:szCs w:val="24"/>
            <w:lang w:val="en-US"/>
          </w:rPr>
          <w:tag w:val="MENDELEY_CITATION_v3_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"/>
          <w:id w:val="-1499809782"/>
          <w:placeholder>
            <w:docPart w:val="DefaultPlaceholder_-1854013440"/>
          </w:placeholder>
        </w:sdtPr>
        <w:sdtContent>
          <w:r w:rsidR="000B3C00" w:rsidRPr="004D3085">
            <w:rPr>
              <w:rFonts w:ascii="Calisto MT" w:hAnsi="Calisto MT"/>
              <w:color w:val="000000"/>
              <w:sz w:val="24"/>
              <w:szCs w:val="24"/>
              <w:lang w:val="en-US"/>
            </w:rPr>
            <w:t xml:space="preserve">(Chandani </w:t>
          </w:r>
          <w:r w:rsidR="000B3C00" w:rsidRPr="0064696A">
            <w:rPr>
              <w:rFonts w:ascii="Calisto MT" w:hAnsi="Calisto MT"/>
              <w:i/>
              <w:iCs/>
              <w:color w:val="000000"/>
              <w:sz w:val="24"/>
              <w:szCs w:val="24"/>
              <w:lang w:val="en-US"/>
            </w:rPr>
            <w:t>et al</w:t>
          </w:r>
          <w:r w:rsidR="000B3C00" w:rsidRPr="004D3085">
            <w:rPr>
              <w:rFonts w:ascii="Calisto MT" w:hAnsi="Calisto MT"/>
              <w:color w:val="000000"/>
              <w:sz w:val="24"/>
              <w:szCs w:val="24"/>
              <w:lang w:val="en-US"/>
            </w:rPr>
            <w:t>., 2016)</w:t>
          </w:r>
        </w:sdtContent>
      </w:sdt>
      <w:r w:rsidRPr="004D3085">
        <w:rPr>
          <w:rFonts w:ascii="Calisto MT" w:hAnsi="Calisto MT"/>
          <w:sz w:val="24"/>
          <w:szCs w:val="24"/>
          <w:lang w:val="en-US"/>
        </w:rPr>
        <w:t>. A well-designed incentive system not only considers work outcomes but also incorporates fairness, employee needs, seniority, and tenure to ensure that employees feel valued proportionally</w:t>
      </w:r>
      <w:r w:rsidR="008F2E92" w:rsidRPr="004D3085">
        <w:rPr>
          <w:rFonts w:ascii="Calisto MT" w:hAnsi="Calisto MT"/>
          <w:sz w:val="24"/>
          <w:szCs w:val="24"/>
          <w:lang w:val="en-US"/>
        </w:rPr>
        <w:t xml:space="preserve"> </w:t>
      </w:r>
      <w:sdt>
        <w:sdtPr>
          <w:rPr>
            <w:rFonts w:ascii="Calisto MT" w:hAnsi="Calisto MT"/>
            <w:color w:val="000000"/>
            <w:sz w:val="24"/>
            <w:szCs w:val="24"/>
            <w:lang w:val="en-US"/>
          </w:rPr>
          <w:tag w:val="MENDELEY_CITATION_v3_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"/>
          <w:id w:val="1061208463"/>
          <w:placeholder>
            <w:docPart w:val="DefaultPlaceholder_-1854013440"/>
          </w:placeholder>
        </w:sdtPr>
        <w:sdtContent>
          <w:r w:rsidR="000B3C00" w:rsidRPr="004D3085">
            <w:rPr>
              <w:rFonts w:ascii="Calisto MT" w:hAnsi="Calisto MT"/>
              <w:color w:val="000000"/>
              <w:sz w:val="24"/>
              <w:szCs w:val="24"/>
              <w:lang w:val="en-US"/>
            </w:rPr>
            <w:t>(Utomo, 2022)</w:t>
          </w:r>
        </w:sdtContent>
      </w:sdt>
      <w:r w:rsidRPr="004D3085">
        <w:rPr>
          <w:rFonts w:ascii="Calisto MT" w:hAnsi="Calisto MT"/>
          <w:sz w:val="24"/>
          <w:szCs w:val="24"/>
          <w:lang w:val="en-US"/>
        </w:rPr>
        <w:t>.</w:t>
      </w:r>
    </w:p>
    <w:p w14:paraId="67399326" w14:textId="5818CEDA" w:rsidR="00F50B58" w:rsidRPr="004D3085" w:rsidRDefault="006B5BE6" w:rsidP="004D3085">
      <w:pPr>
        <w:spacing w:after="0" w:line="360" w:lineRule="auto"/>
        <w:ind w:firstLine="720"/>
        <w:jc w:val="both"/>
        <w:rPr>
          <w:rFonts w:ascii="Calisto MT" w:hAnsi="Calisto MT"/>
          <w:sz w:val="24"/>
          <w:szCs w:val="24"/>
          <w:lang w:val="en-US"/>
        </w:rPr>
      </w:pPr>
      <w:r w:rsidRPr="004D3085">
        <w:rPr>
          <w:rFonts w:ascii="Calisto MT" w:hAnsi="Calisto MT"/>
          <w:sz w:val="24"/>
          <w:szCs w:val="24"/>
          <w:lang w:val="en-US"/>
        </w:rPr>
        <w:lastRenderedPageBreak/>
        <w:t xml:space="preserve">Furthermore, </w:t>
      </w:r>
      <w:sdt>
        <w:sdtPr>
          <w:rPr>
            <w:rFonts w:ascii="Calisto MT" w:hAnsi="Calisto MT"/>
            <w:color w:val="000000"/>
            <w:sz w:val="24"/>
            <w:szCs w:val="24"/>
            <w:lang w:val="en-US"/>
          </w:rPr>
          <w:tag w:val="MENDELEY_CITATION_v3_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"/>
          <w:id w:val="-611283808"/>
          <w:placeholder>
            <w:docPart w:val="DefaultPlaceholder_-1854013440"/>
          </w:placeholder>
        </w:sdtPr>
        <w:sdtContent>
          <w:proofErr w:type="spellStart"/>
          <w:r w:rsidR="000B3C00" w:rsidRPr="004D3085">
            <w:rPr>
              <w:rFonts w:ascii="Calisto MT" w:hAnsi="Calisto MT"/>
              <w:color w:val="000000"/>
              <w:sz w:val="24"/>
              <w:szCs w:val="24"/>
              <w:lang w:val="en-US"/>
            </w:rPr>
            <w:t>Sihabudin</w:t>
          </w:r>
          <w:proofErr w:type="spellEnd"/>
          <w:r w:rsidR="0064696A">
            <w:rPr>
              <w:rFonts w:ascii="Calisto MT" w:hAnsi="Calisto MT"/>
              <w:color w:val="000000"/>
              <w:sz w:val="24"/>
              <w:szCs w:val="24"/>
              <w:lang w:val="en-US"/>
            </w:rPr>
            <w:t xml:space="preserve"> (</w:t>
          </w:r>
          <w:r w:rsidR="000B3C00" w:rsidRPr="004D3085">
            <w:rPr>
              <w:rFonts w:ascii="Calisto MT" w:hAnsi="Calisto MT"/>
              <w:color w:val="000000"/>
              <w:sz w:val="24"/>
              <w:szCs w:val="24"/>
              <w:lang w:val="en-US"/>
            </w:rPr>
            <w:t>2019)</w:t>
          </w:r>
          <w:r w:rsidR="0064696A">
            <w:rPr>
              <w:rFonts w:ascii="Calisto MT" w:hAnsi="Calisto MT"/>
              <w:color w:val="000000"/>
              <w:sz w:val="24"/>
              <w:szCs w:val="24"/>
              <w:lang w:val="en-US"/>
            </w:rPr>
            <w:t>,</w:t>
          </w:r>
        </w:sdtContent>
      </w:sdt>
      <w:r w:rsidRPr="004D3085">
        <w:rPr>
          <w:rFonts w:ascii="Calisto MT" w:hAnsi="Calisto MT"/>
          <w:sz w:val="24"/>
          <w:szCs w:val="24"/>
          <w:lang w:val="en-US"/>
        </w:rPr>
        <w:t xml:space="preserve"> emphasize that incentives contribute to creating a more productive work environment by recognizing individual achievements. </w:t>
      </w:r>
      <w:sdt>
        <w:sdtPr>
          <w:rPr>
            <w:rFonts w:ascii="Calisto MT" w:hAnsi="Calisto MT"/>
            <w:color w:val="000000"/>
            <w:sz w:val="24"/>
            <w:szCs w:val="24"/>
            <w:lang w:val="en-US"/>
          </w:rPr>
          <w:tag w:val="MENDELEY_CITATION_v3_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"/>
          <w:id w:val="-1743629685"/>
          <w:placeholder>
            <w:docPart w:val="DefaultPlaceholder_-1854013440"/>
          </w:placeholder>
        </w:sdtPr>
        <w:sdtContent>
          <w:r w:rsidR="000B3C00" w:rsidRPr="004D3085">
            <w:rPr>
              <w:rFonts w:ascii="Calisto MT" w:hAnsi="Calisto MT"/>
              <w:color w:val="000000"/>
              <w:sz w:val="24"/>
              <w:szCs w:val="24"/>
              <w:lang w:val="en-US"/>
            </w:rPr>
            <w:t xml:space="preserve">Nugroho </w:t>
          </w:r>
          <w:r w:rsidR="000B3C00" w:rsidRPr="0064696A">
            <w:rPr>
              <w:rFonts w:ascii="Calisto MT" w:hAnsi="Calisto MT"/>
              <w:i/>
              <w:iCs/>
              <w:color w:val="000000"/>
              <w:sz w:val="24"/>
              <w:szCs w:val="24"/>
              <w:lang w:val="en-US"/>
            </w:rPr>
            <w:t>et al</w:t>
          </w:r>
          <w:r w:rsidR="000B3C00" w:rsidRPr="004D3085">
            <w:rPr>
              <w:rFonts w:ascii="Calisto MT" w:hAnsi="Calisto MT"/>
              <w:color w:val="000000"/>
              <w:sz w:val="24"/>
              <w:szCs w:val="24"/>
              <w:lang w:val="en-US"/>
            </w:rPr>
            <w:t xml:space="preserve">., </w:t>
          </w:r>
          <w:r w:rsidR="0064696A">
            <w:rPr>
              <w:rFonts w:ascii="Calisto MT" w:hAnsi="Calisto MT"/>
              <w:color w:val="000000"/>
              <w:sz w:val="24"/>
              <w:szCs w:val="24"/>
              <w:lang w:val="en-US"/>
            </w:rPr>
            <w:t>(</w:t>
          </w:r>
          <w:r w:rsidR="000B3C00" w:rsidRPr="004D3085">
            <w:rPr>
              <w:rFonts w:ascii="Calisto MT" w:hAnsi="Calisto MT"/>
              <w:color w:val="000000"/>
              <w:sz w:val="24"/>
              <w:szCs w:val="24"/>
              <w:lang w:val="en-US"/>
            </w:rPr>
            <w:t>2023)</w:t>
          </w:r>
        </w:sdtContent>
      </w:sdt>
      <w:r w:rsidRPr="004D3085">
        <w:rPr>
          <w:rFonts w:ascii="Calisto MT" w:hAnsi="Calisto MT"/>
          <w:sz w:val="24"/>
          <w:szCs w:val="24"/>
          <w:lang w:val="en-US"/>
        </w:rPr>
        <w:t xml:space="preserve"> add that incentive indicators include financial, non-material, and social rewards, all of which influence work motivation. By considering these factors, organizations can foster positive workplace relationships and improve both the volume and quality of employee output</w:t>
      </w:r>
      <w:r w:rsidR="007C6907" w:rsidRPr="004D3085">
        <w:rPr>
          <w:rFonts w:ascii="Calisto MT" w:hAnsi="Calisto MT"/>
          <w:sz w:val="24"/>
          <w:szCs w:val="24"/>
          <w:lang w:val="en-US"/>
        </w:rPr>
        <w:t xml:space="preserve"> </w:t>
      </w:r>
      <w:sdt>
        <w:sdtPr>
          <w:rPr>
            <w:rFonts w:ascii="Calisto MT" w:hAnsi="Calisto MT"/>
            <w:color w:val="000000"/>
            <w:sz w:val="24"/>
            <w:szCs w:val="24"/>
            <w:lang w:val="en-US"/>
          </w:rPr>
          <w:tag w:val="MENDELEY_CITATION_v3_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"/>
          <w:id w:val="1047570928"/>
          <w:placeholder>
            <w:docPart w:val="DefaultPlaceholder_-1854013440"/>
          </w:placeholder>
        </w:sdtPr>
        <w:sdtContent>
          <w:r w:rsidR="000B3C00" w:rsidRPr="004D3085">
            <w:rPr>
              <w:rFonts w:ascii="Calisto MT" w:hAnsi="Calisto MT"/>
              <w:color w:val="000000"/>
              <w:sz w:val="24"/>
              <w:szCs w:val="24"/>
              <w:lang w:val="en-US"/>
            </w:rPr>
            <w:t>(</w:t>
          </w:r>
          <w:proofErr w:type="spellStart"/>
          <w:r w:rsidR="000B3C00" w:rsidRPr="004D3085">
            <w:rPr>
              <w:rFonts w:ascii="Calisto MT" w:hAnsi="Calisto MT"/>
              <w:color w:val="000000"/>
              <w:sz w:val="24"/>
              <w:szCs w:val="24"/>
              <w:lang w:val="en-US"/>
            </w:rPr>
            <w:t>Nnubia</w:t>
          </w:r>
          <w:proofErr w:type="spellEnd"/>
          <w:r w:rsidR="000B3C00" w:rsidRPr="004D3085">
            <w:rPr>
              <w:rFonts w:ascii="Calisto MT" w:hAnsi="Calisto MT"/>
              <w:color w:val="000000"/>
              <w:sz w:val="24"/>
              <w:szCs w:val="24"/>
              <w:lang w:val="en-US"/>
            </w:rPr>
            <w:t>, 2020)</w:t>
          </w:r>
        </w:sdtContent>
      </w:sdt>
      <w:r w:rsidR="00F50B58" w:rsidRPr="004D3085">
        <w:rPr>
          <w:rFonts w:ascii="Calisto MT" w:hAnsi="Calisto MT"/>
          <w:sz w:val="24"/>
          <w:szCs w:val="24"/>
        </w:rPr>
        <w:t>.</w:t>
      </w:r>
    </w:p>
    <w:p w14:paraId="496A738C" w14:textId="48ACA5CC" w:rsidR="005736F3" w:rsidRPr="004D3085" w:rsidRDefault="00BE4CF3" w:rsidP="004D3085">
      <w:pPr>
        <w:pStyle w:val="NormalWeb"/>
        <w:spacing w:before="120" w:beforeAutospacing="0" w:after="0" w:afterAutospacing="0" w:line="360" w:lineRule="auto"/>
        <w:jc w:val="both"/>
        <w:rPr>
          <w:rFonts w:ascii="Calisto MT" w:hAnsi="Calisto MT"/>
          <w:b/>
          <w:bCs/>
        </w:rPr>
      </w:pPr>
      <w:r w:rsidRPr="004D3085">
        <w:rPr>
          <w:rFonts w:ascii="Calisto MT" w:hAnsi="Calisto MT"/>
          <w:b/>
          <w:bCs/>
        </w:rPr>
        <w:t xml:space="preserve">b. </w:t>
      </w:r>
      <w:r w:rsidR="006B5BE6" w:rsidRPr="004D3085">
        <w:rPr>
          <w:rFonts w:ascii="Calisto MT" w:hAnsi="Calisto MT"/>
          <w:b/>
          <w:bCs/>
          <w:lang w:val="id-ID"/>
        </w:rPr>
        <w:t>Training</w:t>
      </w:r>
    </w:p>
    <w:p w14:paraId="411E6064" w14:textId="3C395FAE" w:rsidR="006B5BE6" w:rsidRPr="004D3085" w:rsidRDefault="006B5BE6" w:rsidP="004D3085">
      <w:pPr>
        <w:pStyle w:val="NormalWeb"/>
        <w:spacing w:before="0" w:beforeAutospacing="0" w:after="0" w:afterAutospacing="0" w:line="360" w:lineRule="auto"/>
        <w:ind w:firstLine="720"/>
        <w:jc w:val="both"/>
        <w:rPr>
          <w:rFonts w:ascii="Calisto MT" w:hAnsi="Calisto MT"/>
        </w:rPr>
      </w:pPr>
      <w:r w:rsidRPr="004D3085">
        <w:rPr>
          <w:rFonts w:ascii="Calisto MT" w:hAnsi="Calisto MT"/>
        </w:rPr>
        <w:t xml:space="preserve">Training is a systematic process aimed at improving employees’ knowledge, skills, and attitudes to enable them to perform their tasks effectively </w:t>
      </w:r>
      <w:sdt>
        <w:sdtPr>
          <w:rPr>
            <w:rFonts w:ascii="Calisto MT" w:hAnsi="Calisto MT"/>
            <w:color w:val="000000"/>
          </w:rPr>
          <w:tag w:val="MENDELEY_CITATION_v3_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"/>
          <w:id w:val="-545057510"/>
          <w:placeholder>
            <w:docPart w:val="DefaultPlaceholder_-1854013440"/>
          </w:placeholder>
        </w:sdtPr>
        <w:sdtContent>
          <w:r w:rsidR="000B3C00" w:rsidRPr="004D3085">
            <w:rPr>
              <w:rFonts w:ascii="Calisto MT" w:hAnsi="Calisto MT"/>
              <w:color w:val="000000"/>
            </w:rPr>
            <w:t>(Mamaqi, 2023)</w:t>
          </w:r>
        </w:sdtContent>
      </w:sdt>
      <w:r w:rsidRPr="004D3085">
        <w:rPr>
          <w:rFonts w:ascii="Calisto MT" w:hAnsi="Calisto MT"/>
        </w:rPr>
        <w:t xml:space="preserve">. Appropriate training helps employees acquire the competencies necessary to meet job requirements. </w:t>
      </w:r>
      <w:sdt>
        <w:sdtPr>
          <w:rPr>
            <w:rFonts w:ascii="Calisto MT" w:hAnsi="Calisto MT"/>
            <w:color w:val="000000"/>
          </w:rPr>
          <w:tag w:val="MENDELEY_CITATION_v3_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"/>
          <w:id w:val="-927186787"/>
          <w:placeholder>
            <w:docPart w:val="DefaultPlaceholder_-1854013440"/>
          </w:placeholder>
        </w:sdtPr>
        <w:sdtContent>
          <w:r w:rsidR="000B3C00" w:rsidRPr="004D3085">
            <w:rPr>
              <w:rFonts w:ascii="Calisto MT" w:hAnsi="Calisto MT"/>
              <w:color w:val="000000"/>
            </w:rPr>
            <w:t>(Rivaldo &amp; Nabella, 2023)</w:t>
          </w:r>
        </w:sdtContent>
      </w:sdt>
      <w:r w:rsidRPr="004D3085">
        <w:rPr>
          <w:rFonts w:ascii="Calisto MT" w:hAnsi="Calisto MT"/>
        </w:rPr>
        <w:t xml:space="preserve"> state that training plays a vital role in enhancing efficiency, work quality, morale, and employee motivation. Various training methods such as on-the-job training, apprenticeships, lectures, and outdoor activities can be selected based on organizational needs and participant characteristics</w:t>
      </w:r>
      <w:r w:rsidR="007C6907" w:rsidRPr="004D3085">
        <w:rPr>
          <w:rFonts w:ascii="Calisto MT" w:hAnsi="Calisto MT"/>
        </w:rPr>
        <w:t xml:space="preserve"> </w:t>
      </w:r>
      <w:sdt>
        <w:sdtPr>
          <w:rPr>
            <w:rFonts w:ascii="Calisto MT" w:hAnsi="Calisto MT"/>
            <w:color w:val="000000"/>
          </w:rPr>
          <w:tag w:val="MENDELEY_CITATION_v3_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"/>
          <w:id w:val="557898117"/>
          <w:placeholder>
            <w:docPart w:val="DefaultPlaceholder_-1854013440"/>
          </w:placeholder>
        </w:sdtPr>
        <w:sdtContent>
          <w:r w:rsidR="000B3C00" w:rsidRPr="004D3085">
            <w:rPr>
              <w:rFonts w:ascii="Calisto MT" w:hAnsi="Calisto MT"/>
              <w:color w:val="000000"/>
            </w:rPr>
            <w:t>(</w:t>
          </w:r>
          <w:proofErr w:type="spellStart"/>
          <w:r w:rsidR="000B3C00" w:rsidRPr="004D3085">
            <w:rPr>
              <w:rFonts w:ascii="Calisto MT" w:hAnsi="Calisto MT"/>
              <w:color w:val="000000"/>
            </w:rPr>
            <w:t>Ozkeser</w:t>
          </w:r>
          <w:proofErr w:type="spellEnd"/>
          <w:r w:rsidR="000B3C00" w:rsidRPr="004D3085">
            <w:rPr>
              <w:rFonts w:ascii="Calisto MT" w:hAnsi="Calisto MT"/>
              <w:color w:val="000000"/>
            </w:rPr>
            <w:t>, 2019)</w:t>
          </w:r>
        </w:sdtContent>
      </w:sdt>
      <w:r w:rsidRPr="004D3085">
        <w:rPr>
          <w:rFonts w:ascii="Calisto MT" w:hAnsi="Calisto MT"/>
        </w:rPr>
        <w:t>.</w:t>
      </w:r>
    </w:p>
    <w:p w14:paraId="5C3CFE72" w14:textId="26568FBC" w:rsidR="005736F3" w:rsidRPr="004D3085" w:rsidRDefault="006B5BE6" w:rsidP="004D3085">
      <w:pPr>
        <w:pStyle w:val="NormalWeb"/>
        <w:spacing w:before="0" w:beforeAutospacing="0" w:after="0" w:afterAutospacing="0" w:line="360" w:lineRule="auto"/>
        <w:ind w:firstLine="720"/>
        <w:jc w:val="both"/>
        <w:rPr>
          <w:rFonts w:ascii="Calisto MT" w:hAnsi="Calisto MT"/>
        </w:rPr>
      </w:pPr>
      <w:r w:rsidRPr="004D3085">
        <w:rPr>
          <w:rFonts w:ascii="Calisto MT" w:hAnsi="Calisto MT"/>
        </w:rPr>
        <w:t xml:space="preserve">In addition, </w:t>
      </w:r>
      <w:sdt>
        <w:sdtPr>
          <w:rPr>
            <w:rFonts w:ascii="Calisto MT" w:hAnsi="Calisto MT"/>
            <w:color w:val="000000"/>
          </w:rPr>
          <w:tag w:val="MENDELEY_CITATION_v3_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"/>
          <w:id w:val="-182131040"/>
          <w:placeholder>
            <w:docPart w:val="DefaultPlaceholder_-1854013440"/>
          </w:placeholder>
        </w:sdtPr>
        <w:sdtContent>
          <w:proofErr w:type="spellStart"/>
          <w:r w:rsidR="000B3C00" w:rsidRPr="004D3085">
            <w:rPr>
              <w:rFonts w:ascii="Calisto MT" w:hAnsi="Calisto MT"/>
              <w:color w:val="000000"/>
            </w:rPr>
            <w:t>Mubarok</w:t>
          </w:r>
          <w:proofErr w:type="spellEnd"/>
          <w:r w:rsidR="000B3C00" w:rsidRPr="004D3085">
            <w:rPr>
              <w:rFonts w:ascii="Calisto MT" w:hAnsi="Calisto MT"/>
              <w:color w:val="000000"/>
            </w:rPr>
            <w:t xml:space="preserve"> &amp; Darmawan</w:t>
          </w:r>
          <w:r w:rsidR="0064696A">
            <w:rPr>
              <w:rFonts w:ascii="Calisto MT" w:hAnsi="Calisto MT"/>
              <w:color w:val="000000"/>
            </w:rPr>
            <w:t xml:space="preserve"> (</w:t>
          </w:r>
          <w:r w:rsidR="000B3C00" w:rsidRPr="004D3085">
            <w:rPr>
              <w:rFonts w:ascii="Calisto MT" w:hAnsi="Calisto MT"/>
              <w:color w:val="000000"/>
            </w:rPr>
            <w:t>2019)</w:t>
          </w:r>
          <w:r w:rsidR="0064696A">
            <w:rPr>
              <w:rFonts w:ascii="Calisto MT" w:hAnsi="Calisto MT"/>
              <w:color w:val="000000"/>
            </w:rPr>
            <w:t>,</w:t>
          </w:r>
        </w:sdtContent>
      </w:sdt>
      <w:r w:rsidRPr="004D3085">
        <w:rPr>
          <w:rFonts w:ascii="Calisto MT" w:hAnsi="Calisto MT"/>
        </w:rPr>
        <w:t xml:space="preserve"> explain that the effectiveness of training depends on the quality of instructors, the relevance of materials, the methods used, and clearly defined objectives. Well-designed training programs improve employees’ adaptability to change and strengthen organizational capacity in achieving competitive advantage</w:t>
      </w:r>
      <w:r w:rsidR="007C6907" w:rsidRPr="004D3085">
        <w:rPr>
          <w:rFonts w:ascii="Calisto MT" w:hAnsi="Calisto MT"/>
        </w:rPr>
        <w:t xml:space="preserve"> </w:t>
      </w:r>
      <w:sdt>
        <w:sdtPr>
          <w:rPr>
            <w:rFonts w:ascii="Calisto MT" w:hAnsi="Calisto MT"/>
            <w:color w:val="000000"/>
          </w:rPr>
          <w:tag w:val="MENDELEY_CITATION_v3_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"/>
          <w:id w:val="72094882"/>
          <w:placeholder>
            <w:docPart w:val="DefaultPlaceholder_-1854013440"/>
          </w:placeholder>
        </w:sdtPr>
        <w:sdtContent>
          <w:r w:rsidR="000B3C00" w:rsidRPr="004D3085">
            <w:rPr>
              <w:rFonts w:ascii="Calisto MT" w:hAnsi="Calisto MT"/>
              <w:color w:val="000000"/>
            </w:rPr>
            <w:t>(</w:t>
          </w:r>
          <w:proofErr w:type="spellStart"/>
          <w:r w:rsidR="000B3C00" w:rsidRPr="004D3085">
            <w:rPr>
              <w:rFonts w:ascii="Calisto MT" w:hAnsi="Calisto MT"/>
              <w:color w:val="000000"/>
            </w:rPr>
            <w:t>Hanaysha</w:t>
          </w:r>
          <w:proofErr w:type="spellEnd"/>
          <w:r w:rsidR="000B3C00" w:rsidRPr="004D3085">
            <w:rPr>
              <w:rFonts w:ascii="Calisto MT" w:hAnsi="Calisto MT"/>
              <w:color w:val="000000"/>
            </w:rPr>
            <w:t>, 2016)</w:t>
          </w:r>
        </w:sdtContent>
      </w:sdt>
      <w:r w:rsidRPr="004D3085">
        <w:rPr>
          <w:rFonts w:ascii="Calisto MT" w:hAnsi="Calisto MT"/>
        </w:rPr>
        <w:t>. Thus, investment in training not only enhances individual skills but also reinforces overall organizational performance</w:t>
      </w:r>
      <w:r w:rsidR="007C6907" w:rsidRPr="004D3085">
        <w:rPr>
          <w:rFonts w:ascii="Calisto MT" w:hAnsi="Calisto MT"/>
        </w:rPr>
        <w:t xml:space="preserve"> </w:t>
      </w:r>
      <w:sdt>
        <w:sdtPr>
          <w:rPr>
            <w:rFonts w:ascii="Calisto MT" w:hAnsi="Calisto MT"/>
            <w:color w:val="000000"/>
          </w:rPr>
          <w:tag w:val="MENDELEY_CITATION_v3_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"/>
          <w:id w:val="895703184"/>
          <w:placeholder>
            <w:docPart w:val="DefaultPlaceholder_-1854013440"/>
          </w:placeholder>
        </w:sdtPr>
        <w:sdtContent>
          <w:r w:rsidR="000B3C00" w:rsidRPr="004D3085">
            <w:rPr>
              <w:rFonts w:ascii="Calisto MT" w:hAnsi="Calisto MT"/>
              <w:color w:val="000000"/>
            </w:rPr>
            <w:t xml:space="preserve">(Saputra </w:t>
          </w:r>
          <w:r w:rsidR="000B3C00" w:rsidRPr="0064696A">
            <w:rPr>
              <w:rFonts w:ascii="Calisto MT" w:hAnsi="Calisto MT"/>
              <w:i/>
              <w:iCs/>
              <w:color w:val="000000"/>
            </w:rPr>
            <w:t>et al</w:t>
          </w:r>
          <w:r w:rsidR="000B3C00" w:rsidRPr="004D3085">
            <w:rPr>
              <w:rFonts w:ascii="Calisto MT" w:hAnsi="Calisto MT"/>
              <w:color w:val="000000"/>
            </w:rPr>
            <w:t>., 2020)</w:t>
          </w:r>
        </w:sdtContent>
      </w:sdt>
      <w:r w:rsidR="005736F3" w:rsidRPr="004D3085">
        <w:rPr>
          <w:rFonts w:ascii="Calisto MT" w:hAnsi="Calisto MT"/>
        </w:rPr>
        <w:t>.</w:t>
      </w:r>
    </w:p>
    <w:p w14:paraId="1216FDE0" w14:textId="3000695F" w:rsidR="00FE3C9A" w:rsidRPr="004D3085" w:rsidRDefault="006B5BE6" w:rsidP="004D3085">
      <w:pPr>
        <w:pStyle w:val="NormalWeb"/>
        <w:numPr>
          <w:ilvl w:val="0"/>
          <w:numId w:val="17"/>
        </w:numPr>
        <w:spacing w:before="120" w:beforeAutospacing="0" w:after="0" w:afterAutospacing="0" w:line="360" w:lineRule="auto"/>
        <w:ind w:left="284" w:hanging="284"/>
        <w:jc w:val="both"/>
        <w:rPr>
          <w:rFonts w:ascii="Calisto MT" w:hAnsi="Calisto MT"/>
          <w:b/>
          <w:bCs/>
        </w:rPr>
      </w:pPr>
      <w:r w:rsidRPr="004D3085">
        <w:rPr>
          <w:rFonts w:ascii="Calisto MT" w:hAnsi="Calisto MT"/>
          <w:b/>
          <w:bCs/>
          <w:lang w:val="id-ID"/>
        </w:rPr>
        <w:t>Performance</w:t>
      </w:r>
    </w:p>
    <w:p w14:paraId="54B18DB2" w14:textId="10510766" w:rsidR="00915F37" w:rsidRPr="004D3085" w:rsidRDefault="00915F37" w:rsidP="004D3085">
      <w:pPr>
        <w:pStyle w:val="NormalWeb"/>
        <w:spacing w:before="0" w:beforeAutospacing="0" w:after="0" w:afterAutospacing="0" w:line="360" w:lineRule="auto"/>
        <w:ind w:firstLine="720"/>
        <w:jc w:val="both"/>
        <w:rPr>
          <w:rFonts w:ascii="Calisto MT" w:hAnsi="Calisto MT"/>
        </w:rPr>
      </w:pPr>
      <w:r w:rsidRPr="004D3085">
        <w:rPr>
          <w:rFonts w:ascii="Calisto MT" w:hAnsi="Calisto MT"/>
        </w:rPr>
        <w:t xml:space="preserve">Performance refers to the work outcomes achieved by employees in carrying out their tasks and responsibilities within a specific period </w:t>
      </w:r>
      <w:sdt>
        <w:sdtPr>
          <w:rPr>
            <w:rFonts w:ascii="Calisto MT" w:hAnsi="Calisto MT"/>
            <w:color w:val="000000"/>
          </w:rPr>
          <w:tag w:val="MENDELEY_CITATION_v3_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"/>
          <w:id w:val="-2143869104"/>
          <w:placeholder>
            <w:docPart w:val="DefaultPlaceholder_-1854013440"/>
          </w:placeholder>
        </w:sdtPr>
        <w:sdtContent>
          <w:r w:rsidR="000B3C00" w:rsidRPr="004D3085">
            <w:rPr>
              <w:rFonts w:ascii="Calisto MT" w:hAnsi="Calisto MT"/>
              <w:color w:val="000000"/>
            </w:rPr>
            <w:t>(</w:t>
          </w:r>
          <w:proofErr w:type="spellStart"/>
          <w:r w:rsidR="000B3C00" w:rsidRPr="004D3085">
            <w:rPr>
              <w:rFonts w:ascii="Calisto MT" w:hAnsi="Calisto MT"/>
              <w:color w:val="000000"/>
            </w:rPr>
            <w:t>Barusman</w:t>
          </w:r>
          <w:proofErr w:type="spellEnd"/>
          <w:r w:rsidR="000B3C00" w:rsidRPr="004D3085">
            <w:rPr>
              <w:rFonts w:ascii="Calisto MT" w:hAnsi="Calisto MT"/>
              <w:color w:val="000000"/>
            </w:rPr>
            <w:t xml:space="preserve"> </w:t>
          </w:r>
          <w:r w:rsidR="000B3C00" w:rsidRPr="0064696A">
            <w:rPr>
              <w:rFonts w:ascii="Calisto MT" w:hAnsi="Calisto MT"/>
              <w:i/>
              <w:iCs/>
              <w:color w:val="000000"/>
            </w:rPr>
            <w:t>et al</w:t>
          </w:r>
          <w:r w:rsidR="000B3C00" w:rsidRPr="004D3085">
            <w:rPr>
              <w:rFonts w:ascii="Calisto MT" w:hAnsi="Calisto MT"/>
              <w:color w:val="000000"/>
            </w:rPr>
            <w:t>., 2024)</w:t>
          </w:r>
        </w:sdtContent>
      </w:sdt>
      <w:r w:rsidRPr="004D3085">
        <w:rPr>
          <w:rFonts w:ascii="Calisto MT" w:hAnsi="Calisto MT"/>
        </w:rPr>
        <w:t xml:space="preserve">. In the public sector context, employee performance is a critical factor in achieving efficiency, effectiveness, and high-quality service delivery. Performance appraisal is used to evaluate employee loyalty, punctuality, quality, and quantity of completed work </w:t>
      </w:r>
      <w:sdt>
        <w:sdtPr>
          <w:rPr>
            <w:rFonts w:ascii="Calisto MT" w:hAnsi="Calisto MT"/>
            <w:color w:val="000000"/>
          </w:rPr>
          <w:tag w:val="MENDELEY_CITATION_v3_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"/>
          <w:id w:val="1016967455"/>
          <w:placeholder>
            <w:docPart w:val="DefaultPlaceholder_-1854013440"/>
          </w:placeholder>
        </w:sdtPr>
        <w:sdtContent>
          <w:r w:rsidR="000B3C00" w:rsidRPr="004D3085">
            <w:rPr>
              <w:rFonts w:ascii="Calisto MT" w:hAnsi="Calisto MT"/>
              <w:color w:val="000000"/>
            </w:rPr>
            <w:t>(</w:t>
          </w:r>
          <w:proofErr w:type="spellStart"/>
          <w:r w:rsidR="000B3C00" w:rsidRPr="004D3085">
            <w:rPr>
              <w:rFonts w:ascii="Calisto MT" w:hAnsi="Calisto MT"/>
              <w:color w:val="000000"/>
            </w:rPr>
            <w:t>Deussom</w:t>
          </w:r>
          <w:proofErr w:type="spellEnd"/>
          <w:r w:rsidR="000B3C00" w:rsidRPr="004D3085">
            <w:rPr>
              <w:rFonts w:ascii="Calisto MT" w:hAnsi="Calisto MT"/>
              <w:color w:val="000000"/>
            </w:rPr>
            <w:t xml:space="preserve"> </w:t>
          </w:r>
          <w:r w:rsidR="000B3C00" w:rsidRPr="0064696A">
            <w:rPr>
              <w:rFonts w:ascii="Calisto MT" w:hAnsi="Calisto MT"/>
              <w:i/>
              <w:iCs/>
              <w:color w:val="000000"/>
            </w:rPr>
            <w:t>et al</w:t>
          </w:r>
          <w:r w:rsidR="000B3C00" w:rsidRPr="004D3085">
            <w:rPr>
              <w:rFonts w:ascii="Calisto MT" w:hAnsi="Calisto MT"/>
              <w:color w:val="000000"/>
            </w:rPr>
            <w:t>., 2022)</w:t>
          </w:r>
        </w:sdtContent>
      </w:sdt>
      <w:r w:rsidRPr="004D3085">
        <w:rPr>
          <w:rFonts w:ascii="Calisto MT" w:hAnsi="Calisto MT"/>
        </w:rPr>
        <w:t>. Through performance evaluation, organizations can identify employee strengths and weaknesses and develop strategies for performance improvement</w:t>
      </w:r>
      <w:r w:rsidR="008F2E92" w:rsidRPr="004D3085">
        <w:rPr>
          <w:rFonts w:ascii="Calisto MT" w:hAnsi="Calisto MT"/>
        </w:rPr>
        <w:t xml:space="preserve"> </w:t>
      </w:r>
      <w:sdt>
        <w:sdtPr>
          <w:rPr>
            <w:rFonts w:ascii="Calisto MT" w:hAnsi="Calisto MT"/>
            <w:color w:val="000000"/>
          </w:rPr>
          <w:tag w:val="MENDELEY_CITATION_v3_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"/>
          <w:id w:val="-1667162269"/>
          <w:placeholder>
            <w:docPart w:val="DefaultPlaceholder_-1854013440"/>
          </w:placeholder>
        </w:sdtPr>
        <w:sdtContent>
          <w:r w:rsidR="000B3C00" w:rsidRPr="004D3085">
            <w:rPr>
              <w:rFonts w:ascii="Calisto MT" w:hAnsi="Calisto MT"/>
              <w:color w:val="000000"/>
            </w:rPr>
            <w:t xml:space="preserve">(Gautama So </w:t>
          </w:r>
          <w:r w:rsidR="000B3C00" w:rsidRPr="0064696A">
            <w:rPr>
              <w:rFonts w:ascii="Calisto MT" w:hAnsi="Calisto MT"/>
              <w:i/>
              <w:iCs/>
              <w:color w:val="000000"/>
            </w:rPr>
            <w:t>et al</w:t>
          </w:r>
          <w:r w:rsidR="000B3C00" w:rsidRPr="004D3085">
            <w:rPr>
              <w:rFonts w:ascii="Calisto MT" w:hAnsi="Calisto MT"/>
              <w:color w:val="000000"/>
            </w:rPr>
            <w:t>., 2018)</w:t>
          </w:r>
        </w:sdtContent>
      </w:sdt>
      <w:r w:rsidRPr="004D3085">
        <w:rPr>
          <w:rFonts w:ascii="Calisto MT" w:hAnsi="Calisto MT"/>
        </w:rPr>
        <w:t>.</w:t>
      </w:r>
    </w:p>
    <w:p w14:paraId="41187B35" w14:textId="0F4CE9AA" w:rsidR="00671FBD" w:rsidRPr="004D3085" w:rsidRDefault="00000000" w:rsidP="004D3085">
      <w:pPr>
        <w:pStyle w:val="NormalWeb"/>
        <w:spacing w:before="0" w:beforeAutospacing="0" w:after="0" w:afterAutospacing="0" w:line="360" w:lineRule="auto"/>
        <w:ind w:firstLine="720"/>
        <w:jc w:val="both"/>
        <w:rPr>
          <w:rFonts w:ascii="Calisto MT" w:hAnsi="Calisto MT"/>
        </w:rPr>
      </w:pPr>
      <w:sdt>
        <w:sdtPr>
          <w:rPr>
            <w:rFonts w:ascii="Calisto MT" w:hAnsi="Calisto MT"/>
            <w:color w:val="000000"/>
          </w:rPr>
          <w:tag w:val="MENDELEY_CITATION_v3_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"/>
          <w:id w:val="779993811"/>
          <w:placeholder>
            <w:docPart w:val="DefaultPlaceholder_-1854013440"/>
          </w:placeholder>
        </w:sdtPr>
        <w:sdtContent>
          <w:proofErr w:type="spellStart"/>
          <w:r w:rsidR="000B3C00" w:rsidRPr="004D3085">
            <w:rPr>
              <w:rFonts w:ascii="Calisto MT" w:hAnsi="Calisto MT"/>
              <w:color w:val="000000"/>
            </w:rPr>
            <w:t>Rekawani</w:t>
          </w:r>
          <w:proofErr w:type="spellEnd"/>
          <w:r w:rsidR="000B3C00" w:rsidRPr="004D3085">
            <w:rPr>
              <w:rFonts w:ascii="Calisto MT" w:hAnsi="Calisto MT"/>
              <w:color w:val="000000"/>
            </w:rPr>
            <w:t xml:space="preserve"> </w:t>
          </w:r>
          <w:r w:rsidR="000B3C00" w:rsidRPr="0064696A">
            <w:rPr>
              <w:rFonts w:ascii="Calisto MT" w:hAnsi="Calisto MT"/>
              <w:i/>
              <w:iCs/>
              <w:color w:val="000000"/>
            </w:rPr>
            <w:t>et al</w:t>
          </w:r>
          <w:r w:rsidR="000B3C00" w:rsidRPr="004D3085">
            <w:rPr>
              <w:rFonts w:ascii="Calisto MT" w:hAnsi="Calisto MT"/>
              <w:color w:val="000000"/>
            </w:rPr>
            <w:t xml:space="preserve">., </w:t>
          </w:r>
          <w:r w:rsidR="0064696A">
            <w:rPr>
              <w:rFonts w:ascii="Calisto MT" w:hAnsi="Calisto MT"/>
              <w:color w:val="000000"/>
            </w:rPr>
            <w:t>(</w:t>
          </w:r>
          <w:r w:rsidR="000B3C00" w:rsidRPr="004D3085">
            <w:rPr>
              <w:rFonts w:ascii="Calisto MT" w:hAnsi="Calisto MT"/>
              <w:color w:val="000000"/>
            </w:rPr>
            <w:t>2020)</w:t>
          </w:r>
        </w:sdtContent>
      </w:sdt>
      <w:r w:rsidR="00915F37" w:rsidRPr="004D3085">
        <w:rPr>
          <w:rFonts w:ascii="Calisto MT" w:hAnsi="Calisto MT"/>
        </w:rPr>
        <w:t xml:space="preserve"> asserts that performance appraisal aims to assess human resource capacity, strengthen working relationships, and support career development. </w:t>
      </w:r>
      <w:sdt>
        <w:sdtPr>
          <w:rPr>
            <w:rFonts w:ascii="Calisto MT" w:hAnsi="Calisto MT"/>
            <w:color w:val="000000"/>
          </w:rPr>
          <w:tag w:val="MENDELEY_CITATION_v3_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"/>
          <w:id w:val="-2016136508"/>
          <w:placeholder>
            <w:docPart w:val="DefaultPlaceholder_-1854013440"/>
          </w:placeholder>
        </w:sdtPr>
        <w:sdtContent>
          <w:r w:rsidR="000B3C00" w:rsidRPr="004D3085">
            <w:rPr>
              <w:rFonts w:ascii="Calisto MT" w:hAnsi="Calisto MT"/>
              <w:color w:val="000000"/>
            </w:rPr>
            <w:t xml:space="preserve">Bukit &amp; </w:t>
          </w:r>
          <w:proofErr w:type="spellStart"/>
          <w:r w:rsidR="000B3C00" w:rsidRPr="004D3085">
            <w:rPr>
              <w:rFonts w:ascii="Calisto MT" w:hAnsi="Calisto MT"/>
              <w:color w:val="000000"/>
            </w:rPr>
            <w:t>Hapsara</w:t>
          </w:r>
          <w:proofErr w:type="spellEnd"/>
          <w:r w:rsidR="0064696A">
            <w:rPr>
              <w:rFonts w:ascii="Calisto MT" w:hAnsi="Calisto MT"/>
              <w:color w:val="000000"/>
            </w:rPr>
            <w:t xml:space="preserve"> (</w:t>
          </w:r>
          <w:r w:rsidR="000B3C00" w:rsidRPr="004D3085">
            <w:rPr>
              <w:rFonts w:ascii="Calisto MT" w:hAnsi="Calisto MT"/>
              <w:color w:val="000000"/>
            </w:rPr>
            <w:t>2023)</w:t>
          </w:r>
          <w:r w:rsidR="0064696A">
            <w:rPr>
              <w:rFonts w:ascii="Calisto MT" w:hAnsi="Calisto MT"/>
              <w:color w:val="000000"/>
            </w:rPr>
            <w:t>,</w:t>
          </w:r>
        </w:sdtContent>
      </w:sdt>
      <w:r w:rsidR="00915F37" w:rsidRPr="004D3085">
        <w:rPr>
          <w:rFonts w:ascii="Calisto MT" w:hAnsi="Calisto MT"/>
        </w:rPr>
        <w:t xml:space="preserve"> identify five key performance indicators—quality, quantity, timeliness, effectiveness, and independence. By applying these indicators, organizations can monitor employee performance outcomes and adjust human resource management policies to ensure the achievement of strategic objectives</w:t>
      </w:r>
      <w:r w:rsidR="008F2E92" w:rsidRPr="004D3085">
        <w:rPr>
          <w:rFonts w:ascii="Calisto MT" w:hAnsi="Calisto MT"/>
        </w:rPr>
        <w:t xml:space="preserve"> </w:t>
      </w:r>
      <w:sdt>
        <w:sdtPr>
          <w:rPr>
            <w:rFonts w:ascii="Calisto MT" w:hAnsi="Calisto MT"/>
            <w:color w:val="000000"/>
          </w:rPr>
          <w:tag w:val="MENDELEY_CITATION_v3_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"/>
          <w:id w:val="1977478374"/>
          <w:placeholder>
            <w:docPart w:val="DefaultPlaceholder_-1854013440"/>
          </w:placeholder>
        </w:sdtPr>
        <w:sdtContent>
          <w:r w:rsidR="000B3C00" w:rsidRPr="004D3085">
            <w:rPr>
              <w:rFonts w:ascii="Calisto MT" w:hAnsi="Calisto MT"/>
              <w:color w:val="000000"/>
            </w:rPr>
            <w:t>(Diamantidis &amp; Chatzoglou, 2019)</w:t>
          </w:r>
        </w:sdtContent>
      </w:sdt>
      <w:r w:rsidR="00FE3C9A" w:rsidRPr="004D3085">
        <w:rPr>
          <w:rFonts w:ascii="Calisto MT" w:hAnsi="Calisto MT"/>
        </w:rPr>
        <w:t>.</w:t>
      </w:r>
    </w:p>
    <w:p w14:paraId="07E127A7" w14:textId="1300EF55" w:rsidR="00671FBD" w:rsidRDefault="00671FBD" w:rsidP="000B3C00">
      <w:pPr>
        <w:pStyle w:val="NormalWeb"/>
        <w:spacing w:before="120" w:beforeAutospacing="0" w:after="0" w:afterAutospacing="0" w:line="360" w:lineRule="auto"/>
        <w:jc w:val="both"/>
        <w:rPr>
          <w:rFonts w:ascii="Calisto MT" w:hAnsi="Calisto MT"/>
          <w:b/>
          <w:bCs/>
        </w:rPr>
      </w:pPr>
      <w:r w:rsidRPr="0096147F">
        <w:rPr>
          <w:rFonts w:ascii="Calisto MT" w:hAnsi="Calisto MT"/>
          <w:b/>
          <w:bCs/>
        </w:rPr>
        <w:t>Research Framewor</w:t>
      </w:r>
      <w:r w:rsidR="000B3C00">
        <w:rPr>
          <w:rFonts w:ascii="Calisto MT" w:hAnsi="Calisto MT"/>
          <w:b/>
          <w:bCs/>
        </w:rPr>
        <w:t>k</w:t>
      </w:r>
    </w:p>
    <w:p w14:paraId="29DB9AEF" w14:textId="29ECC9A6" w:rsidR="000B3C00" w:rsidRPr="0096147F" w:rsidRDefault="000B3C00" w:rsidP="000B3C00">
      <w:pPr>
        <w:pStyle w:val="NormalWeb"/>
        <w:spacing w:before="120" w:beforeAutospacing="0" w:after="0" w:afterAutospacing="0" w:line="360" w:lineRule="auto"/>
        <w:jc w:val="center"/>
        <w:rPr>
          <w:rFonts w:ascii="Calisto MT" w:hAnsi="Calisto MT"/>
          <w:b/>
          <w:bCs/>
          <w:sz w:val="20"/>
          <w:szCs w:val="20"/>
        </w:rPr>
      </w:pPr>
      <w:r w:rsidRPr="000B3C00">
        <w:rPr>
          <w:rFonts w:ascii="Calisto MT" w:hAnsi="Calisto MT"/>
          <w:b/>
          <w:bCs/>
          <w:noProof/>
          <w:sz w:val="20"/>
          <w:szCs w:val="20"/>
        </w:rPr>
        <w:drawing>
          <wp:inline distT="0" distB="0" distL="0" distR="0" wp14:anchorId="7C00B83F" wp14:editId="42A94C03">
            <wp:extent cx="5191850" cy="3801005"/>
            <wp:effectExtent l="0" t="0" r="8890" b="9525"/>
            <wp:docPr id="351147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147969" name=""/>
                    <pic:cNvPicPr/>
                  </pic:nvPicPr>
                  <pic:blipFill>
                    <a:blip r:embed="rId9"/>
                    <a:stretch>
                      <a:fillRect/>
                    </a:stretch>
                  </pic:blipFill>
                  <pic:spPr>
                    <a:xfrm>
                      <a:off x="0" y="0"/>
                      <a:ext cx="5191850" cy="3801005"/>
                    </a:xfrm>
                    <a:prstGeom prst="rect">
                      <a:avLst/>
                    </a:prstGeom>
                  </pic:spPr>
                </pic:pic>
              </a:graphicData>
            </a:graphic>
          </wp:inline>
        </w:drawing>
      </w:r>
    </w:p>
    <w:p w14:paraId="37C97B55" w14:textId="0059E05D" w:rsidR="000B3C00" w:rsidRPr="004D3085" w:rsidRDefault="00DC6958" w:rsidP="004D3085">
      <w:pPr>
        <w:pStyle w:val="ListParagraph"/>
        <w:spacing w:before="120" w:after="0" w:line="360" w:lineRule="auto"/>
        <w:ind w:left="0"/>
        <w:contextualSpacing w:val="0"/>
        <w:rPr>
          <w:rFonts w:ascii="Calisto MT" w:hAnsi="Calisto MT"/>
          <w:b/>
          <w:sz w:val="24"/>
          <w:szCs w:val="24"/>
          <w:lang w:val="en-US"/>
        </w:rPr>
      </w:pPr>
      <w:r w:rsidRPr="004D3085">
        <w:rPr>
          <w:rFonts w:ascii="Calisto MT" w:hAnsi="Calisto MT"/>
          <w:b/>
          <w:sz w:val="24"/>
          <w:szCs w:val="24"/>
          <w:lang w:val="en-US"/>
        </w:rPr>
        <w:t>Method</w:t>
      </w:r>
      <w:r w:rsidR="005555CE" w:rsidRPr="004D3085">
        <w:rPr>
          <w:rFonts w:ascii="Calisto MT" w:hAnsi="Calisto MT"/>
          <w:b/>
          <w:sz w:val="24"/>
          <w:szCs w:val="24"/>
          <w:lang w:val="en-US"/>
        </w:rPr>
        <w:t>olog</w:t>
      </w:r>
      <w:r w:rsidR="000B3C00" w:rsidRPr="004D3085">
        <w:rPr>
          <w:rFonts w:ascii="Calisto MT" w:hAnsi="Calisto MT"/>
          <w:b/>
          <w:sz w:val="24"/>
          <w:szCs w:val="24"/>
          <w:lang w:val="en-US"/>
        </w:rPr>
        <w:t>y</w:t>
      </w:r>
    </w:p>
    <w:p w14:paraId="7A20B7F1" w14:textId="3C7035B7" w:rsidR="00041821" w:rsidRPr="004D3085" w:rsidRDefault="00041821" w:rsidP="004D3085">
      <w:pPr>
        <w:spacing w:after="0" w:line="360" w:lineRule="auto"/>
        <w:ind w:firstLine="720"/>
        <w:jc w:val="both"/>
        <w:rPr>
          <w:rFonts w:ascii="Calisto MT" w:hAnsi="Calisto MT"/>
          <w:sz w:val="24"/>
          <w:szCs w:val="24"/>
          <w:lang w:val="en-US"/>
        </w:rPr>
      </w:pPr>
      <w:r w:rsidRPr="004D3085">
        <w:rPr>
          <w:rFonts w:ascii="Calisto MT" w:hAnsi="Calisto MT"/>
          <w:sz w:val="24"/>
          <w:szCs w:val="24"/>
          <w:lang w:val="en-US"/>
        </w:rPr>
        <w:t xml:space="preserve">This study employed a quantitative approach with a descriptive–associative method to examine the influence of incentive provision and training on the performance of Human Development Cadres in </w:t>
      </w:r>
      <w:proofErr w:type="spellStart"/>
      <w:r w:rsidRPr="004D3085">
        <w:rPr>
          <w:rFonts w:ascii="Calisto MT" w:hAnsi="Calisto MT"/>
          <w:sz w:val="24"/>
          <w:szCs w:val="24"/>
          <w:lang w:val="en-US"/>
        </w:rPr>
        <w:t>Teluk</w:t>
      </w:r>
      <w:proofErr w:type="spellEnd"/>
      <w:r w:rsidRPr="004D3085">
        <w:rPr>
          <w:rFonts w:ascii="Calisto MT" w:hAnsi="Calisto MT"/>
          <w:sz w:val="24"/>
          <w:szCs w:val="24"/>
          <w:lang w:val="en-US"/>
        </w:rPr>
        <w:t xml:space="preserve"> Pandan District in inputting data into the </w:t>
      </w:r>
      <w:proofErr w:type="spellStart"/>
      <w:r w:rsidRPr="004D3085">
        <w:rPr>
          <w:rFonts w:ascii="Calisto MT" w:hAnsi="Calisto MT"/>
          <w:sz w:val="24"/>
          <w:szCs w:val="24"/>
          <w:lang w:val="en-US"/>
        </w:rPr>
        <w:t>eHDW</w:t>
      </w:r>
      <w:proofErr w:type="spellEnd"/>
      <w:r w:rsidRPr="004D3085">
        <w:rPr>
          <w:rFonts w:ascii="Calisto MT" w:hAnsi="Calisto MT"/>
          <w:sz w:val="24"/>
          <w:szCs w:val="24"/>
          <w:lang w:val="en-US"/>
        </w:rPr>
        <w:t xml:space="preserve"> application. The independent variables (X) consisted of incentives (X</w:t>
      </w:r>
      <w:r w:rsidRPr="004D3085">
        <w:rPr>
          <w:rFonts w:ascii="Cambria Math" w:hAnsi="Cambria Math" w:cs="Cambria Math"/>
          <w:sz w:val="24"/>
          <w:szCs w:val="24"/>
          <w:lang w:val="en-US"/>
        </w:rPr>
        <w:t>₁</w:t>
      </w:r>
      <w:r w:rsidRPr="004D3085">
        <w:rPr>
          <w:rFonts w:ascii="Calisto MT" w:hAnsi="Calisto MT"/>
          <w:sz w:val="24"/>
          <w:szCs w:val="24"/>
          <w:lang w:val="en-US"/>
        </w:rPr>
        <w:t>) and training (X</w:t>
      </w:r>
      <w:r w:rsidRPr="004D3085">
        <w:rPr>
          <w:rFonts w:ascii="Cambria Math" w:hAnsi="Cambria Math" w:cs="Cambria Math"/>
          <w:sz w:val="24"/>
          <w:szCs w:val="24"/>
          <w:lang w:val="en-US"/>
        </w:rPr>
        <w:t>₂</w:t>
      </w:r>
      <w:r w:rsidRPr="004D3085">
        <w:rPr>
          <w:rFonts w:ascii="Calisto MT" w:hAnsi="Calisto MT"/>
          <w:sz w:val="24"/>
          <w:szCs w:val="24"/>
          <w:lang w:val="en-US"/>
        </w:rPr>
        <w:t xml:space="preserve">), while the dependent variable (Y) was Human Development performance. Data were measured using a five-point Likert scale. The research population comprised all 30 Human Development in </w:t>
      </w:r>
      <w:proofErr w:type="spellStart"/>
      <w:r w:rsidRPr="004D3085">
        <w:rPr>
          <w:rFonts w:ascii="Calisto MT" w:hAnsi="Calisto MT"/>
          <w:sz w:val="24"/>
          <w:szCs w:val="24"/>
          <w:lang w:val="en-US"/>
        </w:rPr>
        <w:t>Teluk</w:t>
      </w:r>
      <w:proofErr w:type="spellEnd"/>
      <w:r w:rsidRPr="004D3085">
        <w:rPr>
          <w:rFonts w:ascii="Calisto MT" w:hAnsi="Calisto MT"/>
          <w:sz w:val="24"/>
          <w:szCs w:val="24"/>
          <w:lang w:val="en-US"/>
        </w:rPr>
        <w:t xml:space="preserve"> Pandan District, and respondents were selected using purposive sampling, which allowed the </w:t>
      </w:r>
      <w:r w:rsidRPr="004D3085">
        <w:rPr>
          <w:rFonts w:ascii="Calisto MT" w:hAnsi="Calisto MT"/>
          <w:sz w:val="24"/>
          <w:szCs w:val="24"/>
          <w:lang w:val="en-US"/>
        </w:rPr>
        <w:lastRenderedPageBreak/>
        <w:t>inclusion of individuals considered capable of providing information relevant to the research objectives.</w:t>
      </w:r>
    </w:p>
    <w:p w14:paraId="543D8F9C" w14:textId="40B66AFE" w:rsidR="00041821" w:rsidRPr="004D3085" w:rsidRDefault="00041821" w:rsidP="004D3085">
      <w:pPr>
        <w:spacing w:after="0" w:line="360" w:lineRule="auto"/>
        <w:ind w:firstLine="720"/>
        <w:jc w:val="both"/>
        <w:rPr>
          <w:rFonts w:ascii="Calisto MT" w:hAnsi="Calisto MT"/>
          <w:sz w:val="24"/>
          <w:szCs w:val="24"/>
          <w:lang w:val="en-US"/>
        </w:rPr>
      </w:pPr>
      <w:r w:rsidRPr="004D3085">
        <w:rPr>
          <w:rFonts w:ascii="Calisto MT" w:hAnsi="Calisto MT"/>
          <w:sz w:val="24"/>
          <w:szCs w:val="24"/>
          <w:lang w:val="en-US"/>
        </w:rPr>
        <w:t>Primary data were collected through closed-ended questionnaires distributed online via Google Forms, whereas secondary data were obtained from documentation and official records related to Human Development profiles, training activities, and incentives provided. In addition, field observations were conducted to gain contextual insights into the actual implementation of Human Development duties. To ensure measurement accuracy, the instrument’s validity and reliability were tested in advance, using a corrected item-total correlation (r-count) greater than the critical r-table value (0.374) for validity and a Cronbach’s Alpha coefficient exceeding 0.60 for reliability.</w:t>
      </w:r>
    </w:p>
    <w:p w14:paraId="58BB45A3" w14:textId="222FEBE0" w:rsidR="00041821" w:rsidRPr="004D3085" w:rsidRDefault="00041821" w:rsidP="004D3085">
      <w:pPr>
        <w:spacing w:after="0" w:line="360" w:lineRule="auto"/>
        <w:ind w:firstLine="720"/>
        <w:jc w:val="both"/>
        <w:rPr>
          <w:rFonts w:ascii="Calisto MT" w:hAnsi="Calisto MT"/>
          <w:sz w:val="24"/>
          <w:szCs w:val="24"/>
          <w:lang w:val="en-US"/>
        </w:rPr>
      </w:pPr>
      <w:r w:rsidRPr="004D3085">
        <w:rPr>
          <w:rFonts w:ascii="Calisto MT" w:hAnsi="Calisto MT"/>
          <w:sz w:val="24"/>
          <w:szCs w:val="24"/>
          <w:lang w:val="en-US"/>
        </w:rPr>
        <w:t>Data analysis involved descriptive statistics to present the characteristics of respondents and research variables, followed by multiple linear regression analysis to test the partial and simultaneous effects of incentives and training on Human Development performance. Furthermore, the coefficient of determination (R²) was calculated to determine the proportion of variance in Human Development performance explained by the independent variables. All statistical analyses and hypothesis testing were performed using SPSS version 25 to ensure accuracy, rigor, and scientific accountability.</w:t>
      </w:r>
    </w:p>
    <w:p w14:paraId="7B883561" w14:textId="32B27956" w:rsidR="00A2430E" w:rsidRPr="004D3085" w:rsidRDefault="00EC2151" w:rsidP="004D3085">
      <w:pPr>
        <w:spacing w:before="120" w:after="0" w:line="360" w:lineRule="auto"/>
        <w:jc w:val="both"/>
        <w:rPr>
          <w:rFonts w:ascii="Calisto MT" w:hAnsi="Calisto MT"/>
          <w:b/>
          <w:sz w:val="24"/>
          <w:szCs w:val="24"/>
          <w:lang w:val="en-US"/>
        </w:rPr>
      </w:pPr>
      <w:r w:rsidRPr="004D3085">
        <w:rPr>
          <w:rFonts w:ascii="Calisto MT" w:hAnsi="Calisto MT"/>
          <w:b/>
          <w:sz w:val="24"/>
          <w:szCs w:val="24"/>
          <w:lang w:val="en-US"/>
        </w:rPr>
        <w:t xml:space="preserve">Result And Discussion </w:t>
      </w:r>
    </w:p>
    <w:p w14:paraId="456DBC7A" w14:textId="641BC462" w:rsidR="00D45173" w:rsidRPr="004D3085" w:rsidRDefault="00D45173" w:rsidP="004D3085">
      <w:pPr>
        <w:spacing w:after="0" w:line="360" w:lineRule="auto"/>
        <w:jc w:val="both"/>
        <w:rPr>
          <w:rFonts w:ascii="Calisto MT" w:hAnsi="Calisto MT"/>
          <w:b/>
          <w:bCs/>
          <w:sz w:val="24"/>
          <w:szCs w:val="24"/>
        </w:rPr>
      </w:pPr>
      <w:r w:rsidRPr="004D3085">
        <w:rPr>
          <w:rFonts w:ascii="Calisto MT" w:hAnsi="Calisto MT"/>
          <w:b/>
          <w:bCs/>
          <w:sz w:val="24"/>
          <w:szCs w:val="24"/>
        </w:rPr>
        <w:t>Validity Test</w:t>
      </w:r>
    </w:p>
    <w:p w14:paraId="54CADE0D" w14:textId="1B585916" w:rsidR="00B16427" w:rsidRDefault="00041821" w:rsidP="004D3085">
      <w:pPr>
        <w:spacing w:after="0" w:line="360" w:lineRule="auto"/>
        <w:ind w:firstLine="720"/>
        <w:jc w:val="both"/>
        <w:rPr>
          <w:rFonts w:ascii="Calisto MT" w:hAnsi="Calisto MT"/>
          <w:sz w:val="24"/>
          <w:szCs w:val="24"/>
        </w:rPr>
      </w:pPr>
      <w:r w:rsidRPr="004D3085">
        <w:rPr>
          <w:rFonts w:ascii="Calisto MT" w:hAnsi="Calisto MT"/>
          <w:sz w:val="24"/>
          <w:szCs w:val="24"/>
        </w:rPr>
        <w:t>The validity test aims to ensure that the questionnaire instrument employed in this study is truly reliable and appropriate for measuring the intended constructs. An item within the questionnaire is considered valid when the question accurately represents the attribute it is designed to assess. Moreover, the validity test serves to evaluate the authenticity of the primary data collected from 30 respondents through the administered questionnaire, as outlined by Ghozali (2013:53). If the calculated r-value exceeds the critical r-table value and is positive, the item is deemed valid, and the corresponding statement within the questionnaire can be accepted as a suitable measurement instrument.</w:t>
      </w:r>
    </w:p>
    <w:p w14:paraId="44D93BAB" w14:textId="77777777" w:rsidR="0064696A" w:rsidRDefault="0064696A" w:rsidP="004D3085">
      <w:pPr>
        <w:spacing w:after="0" w:line="360" w:lineRule="auto"/>
        <w:ind w:firstLine="720"/>
        <w:jc w:val="both"/>
        <w:rPr>
          <w:rFonts w:ascii="Calisto MT" w:hAnsi="Calisto MT"/>
          <w:sz w:val="24"/>
          <w:szCs w:val="24"/>
        </w:rPr>
      </w:pPr>
    </w:p>
    <w:p w14:paraId="212EE354" w14:textId="77777777" w:rsidR="0064696A" w:rsidRPr="004D3085" w:rsidRDefault="0064696A" w:rsidP="004D3085">
      <w:pPr>
        <w:spacing w:after="0" w:line="360" w:lineRule="auto"/>
        <w:ind w:firstLine="720"/>
        <w:jc w:val="both"/>
        <w:rPr>
          <w:rFonts w:ascii="Calisto MT" w:hAnsi="Calisto MT"/>
          <w:sz w:val="24"/>
          <w:szCs w:val="24"/>
        </w:rPr>
      </w:pPr>
    </w:p>
    <w:p w14:paraId="60B8FD2D" w14:textId="24CD1298" w:rsidR="00D45173" w:rsidRPr="0096147F" w:rsidRDefault="00BF0A0E" w:rsidP="00D45173">
      <w:pPr>
        <w:spacing w:before="120" w:after="0" w:line="360" w:lineRule="auto"/>
        <w:jc w:val="center"/>
        <w:rPr>
          <w:rFonts w:ascii="Calisto MT" w:hAnsi="Calisto MT"/>
          <w:b/>
          <w:bCs/>
          <w:sz w:val="20"/>
          <w:szCs w:val="20"/>
        </w:rPr>
      </w:pPr>
      <w:r w:rsidRPr="0096147F">
        <w:rPr>
          <w:rFonts w:ascii="Calisto MT" w:hAnsi="Calisto MT"/>
          <w:b/>
          <w:bCs/>
          <w:sz w:val="20"/>
          <w:szCs w:val="20"/>
        </w:rPr>
        <w:lastRenderedPageBreak/>
        <w:t xml:space="preserve">Table </w:t>
      </w:r>
      <w:r w:rsidR="00041821" w:rsidRPr="0096147F">
        <w:rPr>
          <w:rFonts w:ascii="Calisto MT" w:hAnsi="Calisto MT"/>
          <w:b/>
          <w:bCs/>
          <w:sz w:val="20"/>
          <w:szCs w:val="20"/>
        </w:rPr>
        <w:t>1</w:t>
      </w:r>
      <w:r w:rsidRPr="0096147F">
        <w:rPr>
          <w:rFonts w:ascii="Calisto MT" w:hAnsi="Calisto MT"/>
          <w:b/>
          <w:bCs/>
          <w:sz w:val="20"/>
          <w:szCs w:val="20"/>
        </w:rPr>
        <w:t xml:space="preserve">. </w:t>
      </w:r>
      <w:r w:rsidR="00041821" w:rsidRPr="0096147F">
        <w:rPr>
          <w:rFonts w:ascii="Calisto MT" w:hAnsi="Calisto MT"/>
          <w:b/>
          <w:bCs/>
          <w:sz w:val="20"/>
          <w:szCs w:val="20"/>
        </w:rPr>
        <w:t>Variable Validity Test Results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1458"/>
        <w:gridCol w:w="1418"/>
        <w:gridCol w:w="1559"/>
      </w:tblGrid>
      <w:tr w:rsidR="00BF0A0E" w:rsidRPr="0096147F" w14:paraId="3B331206" w14:textId="77777777" w:rsidTr="00B16427">
        <w:trPr>
          <w:jc w:val="center"/>
        </w:trPr>
        <w:tc>
          <w:tcPr>
            <w:tcW w:w="1372" w:type="dxa"/>
            <w:tcBorders>
              <w:top w:val="single" w:sz="4" w:space="0" w:color="auto"/>
              <w:bottom w:val="single" w:sz="4" w:space="0" w:color="auto"/>
            </w:tcBorders>
          </w:tcPr>
          <w:p w14:paraId="1EE71D98" w14:textId="1EB2104A" w:rsidR="00BF0A0E" w:rsidRPr="0096147F" w:rsidRDefault="00BF0A0E" w:rsidP="004D3085">
            <w:pPr>
              <w:spacing w:before="120" w:line="240" w:lineRule="auto"/>
              <w:jc w:val="center"/>
              <w:rPr>
                <w:rFonts w:ascii="Calisto MT" w:hAnsi="Calisto MT"/>
                <w:b/>
                <w:bCs/>
                <w:sz w:val="20"/>
                <w:szCs w:val="20"/>
              </w:rPr>
            </w:pPr>
            <w:r w:rsidRPr="0096147F">
              <w:rPr>
                <w:rFonts w:ascii="Calisto MT" w:hAnsi="Calisto MT"/>
                <w:b/>
                <w:bCs/>
                <w:sz w:val="20"/>
                <w:szCs w:val="20"/>
              </w:rPr>
              <w:t>Statement Item</w:t>
            </w:r>
          </w:p>
        </w:tc>
        <w:tc>
          <w:tcPr>
            <w:tcW w:w="1458" w:type="dxa"/>
            <w:tcBorders>
              <w:top w:val="single" w:sz="4" w:space="0" w:color="auto"/>
              <w:bottom w:val="single" w:sz="4" w:space="0" w:color="auto"/>
            </w:tcBorders>
          </w:tcPr>
          <w:p w14:paraId="236722B8" w14:textId="4A789F82" w:rsidR="00BF0A0E" w:rsidRPr="0096147F" w:rsidRDefault="00BF0A0E" w:rsidP="004D3085">
            <w:pPr>
              <w:spacing w:before="120" w:line="240" w:lineRule="auto"/>
              <w:jc w:val="center"/>
              <w:rPr>
                <w:rFonts w:ascii="Calisto MT" w:hAnsi="Calisto MT"/>
                <w:b/>
                <w:bCs/>
                <w:sz w:val="20"/>
                <w:szCs w:val="20"/>
                <w:lang w:val="en-US"/>
              </w:rPr>
            </w:pPr>
            <w:r w:rsidRPr="0096147F">
              <w:rPr>
                <w:rFonts w:ascii="Calisto MT" w:hAnsi="Calisto MT"/>
                <w:b/>
                <w:bCs/>
                <w:sz w:val="20"/>
                <w:szCs w:val="20"/>
              </w:rPr>
              <w:t>r-tab</w:t>
            </w:r>
            <w:r w:rsidRPr="0096147F">
              <w:rPr>
                <w:rFonts w:ascii="Calisto MT" w:hAnsi="Calisto MT"/>
                <w:b/>
                <w:bCs/>
                <w:sz w:val="20"/>
                <w:szCs w:val="20"/>
                <w:lang w:val="en-US"/>
              </w:rPr>
              <w:t>le</w:t>
            </w:r>
          </w:p>
        </w:tc>
        <w:tc>
          <w:tcPr>
            <w:tcW w:w="1418" w:type="dxa"/>
            <w:tcBorders>
              <w:top w:val="single" w:sz="4" w:space="0" w:color="auto"/>
              <w:bottom w:val="single" w:sz="4" w:space="0" w:color="auto"/>
            </w:tcBorders>
          </w:tcPr>
          <w:p w14:paraId="46AB9FCB" w14:textId="34CC46DE" w:rsidR="00BF0A0E" w:rsidRPr="0096147F" w:rsidRDefault="00BF0A0E" w:rsidP="004D3085">
            <w:pPr>
              <w:spacing w:before="120" w:line="240" w:lineRule="auto"/>
              <w:jc w:val="center"/>
              <w:rPr>
                <w:rFonts w:ascii="Calisto MT" w:hAnsi="Calisto MT"/>
                <w:b/>
                <w:bCs/>
                <w:sz w:val="20"/>
                <w:szCs w:val="20"/>
                <w:lang w:val="en-US"/>
              </w:rPr>
            </w:pPr>
            <w:r w:rsidRPr="0096147F">
              <w:rPr>
                <w:rFonts w:ascii="Calisto MT" w:hAnsi="Calisto MT"/>
                <w:b/>
                <w:bCs/>
                <w:sz w:val="20"/>
                <w:szCs w:val="20"/>
              </w:rPr>
              <w:t>r-</w:t>
            </w:r>
            <w:r w:rsidRPr="0096147F">
              <w:rPr>
                <w:rFonts w:ascii="Calisto MT" w:hAnsi="Calisto MT"/>
                <w:b/>
                <w:bCs/>
                <w:sz w:val="20"/>
                <w:szCs w:val="20"/>
                <w:lang w:val="en-US"/>
              </w:rPr>
              <w:t>count</w:t>
            </w:r>
          </w:p>
        </w:tc>
        <w:tc>
          <w:tcPr>
            <w:tcW w:w="1559" w:type="dxa"/>
            <w:tcBorders>
              <w:top w:val="single" w:sz="4" w:space="0" w:color="auto"/>
              <w:bottom w:val="single" w:sz="4" w:space="0" w:color="auto"/>
            </w:tcBorders>
          </w:tcPr>
          <w:p w14:paraId="411E1C5E" w14:textId="3771C241" w:rsidR="00BF0A0E" w:rsidRPr="0096147F" w:rsidRDefault="00BF0A0E" w:rsidP="004D3085">
            <w:pPr>
              <w:spacing w:before="120" w:line="240" w:lineRule="auto"/>
              <w:jc w:val="center"/>
              <w:rPr>
                <w:rFonts w:ascii="Calisto MT" w:hAnsi="Calisto MT"/>
                <w:b/>
                <w:bCs/>
                <w:sz w:val="20"/>
                <w:szCs w:val="20"/>
              </w:rPr>
            </w:pPr>
            <w:r w:rsidRPr="0096147F">
              <w:rPr>
                <w:rFonts w:ascii="Calisto MT" w:hAnsi="Calisto MT"/>
                <w:b/>
                <w:bCs/>
                <w:sz w:val="20"/>
                <w:szCs w:val="20"/>
              </w:rPr>
              <w:t>Description</w:t>
            </w:r>
          </w:p>
        </w:tc>
      </w:tr>
      <w:tr w:rsidR="005B26D9" w:rsidRPr="0096147F" w14:paraId="5A0FE7AB" w14:textId="77777777" w:rsidTr="00B16427">
        <w:trPr>
          <w:jc w:val="center"/>
        </w:trPr>
        <w:tc>
          <w:tcPr>
            <w:tcW w:w="1372" w:type="dxa"/>
            <w:tcBorders>
              <w:top w:val="single" w:sz="4" w:space="0" w:color="auto"/>
            </w:tcBorders>
          </w:tcPr>
          <w:p w14:paraId="31473BC9" w14:textId="74D2CE11"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Y.1</w:t>
            </w:r>
          </w:p>
        </w:tc>
        <w:tc>
          <w:tcPr>
            <w:tcW w:w="1458" w:type="dxa"/>
            <w:tcBorders>
              <w:top w:val="single" w:sz="4" w:space="0" w:color="auto"/>
            </w:tcBorders>
          </w:tcPr>
          <w:p w14:paraId="14CD4C10" w14:textId="53155DD5"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0,893</w:t>
            </w:r>
          </w:p>
        </w:tc>
        <w:tc>
          <w:tcPr>
            <w:tcW w:w="1418" w:type="dxa"/>
            <w:tcBorders>
              <w:top w:val="single" w:sz="4" w:space="0" w:color="auto"/>
            </w:tcBorders>
          </w:tcPr>
          <w:p w14:paraId="22EBC493" w14:textId="2C628B39"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Borders>
              <w:top w:val="single" w:sz="4" w:space="0" w:color="auto"/>
            </w:tcBorders>
          </w:tcPr>
          <w:p w14:paraId="49E10F2C" w14:textId="77777777"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r w:rsidR="005B26D9" w:rsidRPr="0096147F" w14:paraId="43BB6E9B" w14:textId="77777777" w:rsidTr="00B16427">
        <w:trPr>
          <w:jc w:val="center"/>
        </w:trPr>
        <w:tc>
          <w:tcPr>
            <w:tcW w:w="1372" w:type="dxa"/>
          </w:tcPr>
          <w:p w14:paraId="2F377F69" w14:textId="085AEF71"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Y.2</w:t>
            </w:r>
          </w:p>
        </w:tc>
        <w:tc>
          <w:tcPr>
            <w:tcW w:w="1458" w:type="dxa"/>
          </w:tcPr>
          <w:p w14:paraId="7F1FB562" w14:textId="037503D0"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0,761</w:t>
            </w:r>
          </w:p>
        </w:tc>
        <w:tc>
          <w:tcPr>
            <w:tcW w:w="1418" w:type="dxa"/>
          </w:tcPr>
          <w:p w14:paraId="7E7E736C" w14:textId="5B83D10A"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Pr>
          <w:p w14:paraId="541EFC21" w14:textId="77777777"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r w:rsidR="005B26D9" w:rsidRPr="0096147F" w14:paraId="25D367D5" w14:textId="77777777" w:rsidTr="00B16427">
        <w:trPr>
          <w:jc w:val="center"/>
        </w:trPr>
        <w:tc>
          <w:tcPr>
            <w:tcW w:w="1372" w:type="dxa"/>
          </w:tcPr>
          <w:p w14:paraId="088F0A60" w14:textId="23A06844"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Y.3</w:t>
            </w:r>
          </w:p>
        </w:tc>
        <w:tc>
          <w:tcPr>
            <w:tcW w:w="1458" w:type="dxa"/>
          </w:tcPr>
          <w:p w14:paraId="728DC516" w14:textId="55339BD0"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0,685</w:t>
            </w:r>
          </w:p>
        </w:tc>
        <w:tc>
          <w:tcPr>
            <w:tcW w:w="1418" w:type="dxa"/>
          </w:tcPr>
          <w:p w14:paraId="43CED062" w14:textId="6AF74379"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Pr>
          <w:p w14:paraId="701D0EF3" w14:textId="77777777"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r w:rsidR="005B26D9" w:rsidRPr="0096147F" w14:paraId="44F3ED65" w14:textId="77777777" w:rsidTr="00B16427">
        <w:trPr>
          <w:jc w:val="center"/>
        </w:trPr>
        <w:tc>
          <w:tcPr>
            <w:tcW w:w="1372" w:type="dxa"/>
          </w:tcPr>
          <w:p w14:paraId="3A430B0E" w14:textId="5BCCC49B"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Y.4</w:t>
            </w:r>
          </w:p>
        </w:tc>
        <w:tc>
          <w:tcPr>
            <w:tcW w:w="1458" w:type="dxa"/>
          </w:tcPr>
          <w:p w14:paraId="390BE629" w14:textId="3AEFB4D1"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0,683</w:t>
            </w:r>
          </w:p>
        </w:tc>
        <w:tc>
          <w:tcPr>
            <w:tcW w:w="1418" w:type="dxa"/>
          </w:tcPr>
          <w:p w14:paraId="18899714" w14:textId="2AE466CE"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Pr>
          <w:p w14:paraId="7175881E" w14:textId="77777777"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r w:rsidR="005B26D9" w:rsidRPr="0096147F" w14:paraId="46BACB96" w14:textId="77777777" w:rsidTr="00B16427">
        <w:trPr>
          <w:jc w:val="center"/>
        </w:trPr>
        <w:tc>
          <w:tcPr>
            <w:tcW w:w="1372" w:type="dxa"/>
          </w:tcPr>
          <w:p w14:paraId="5CE71754" w14:textId="599F4839"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Y.5</w:t>
            </w:r>
          </w:p>
        </w:tc>
        <w:tc>
          <w:tcPr>
            <w:tcW w:w="1458" w:type="dxa"/>
          </w:tcPr>
          <w:p w14:paraId="2876D0FA" w14:textId="5C9DB694"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0,801</w:t>
            </w:r>
          </w:p>
        </w:tc>
        <w:tc>
          <w:tcPr>
            <w:tcW w:w="1418" w:type="dxa"/>
          </w:tcPr>
          <w:p w14:paraId="713BCA07" w14:textId="1748AB67"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Pr>
          <w:p w14:paraId="1DC26C20" w14:textId="77777777"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r w:rsidR="005B26D9" w:rsidRPr="0096147F" w14:paraId="772FC37D" w14:textId="77777777" w:rsidTr="00B16427">
        <w:trPr>
          <w:jc w:val="center"/>
        </w:trPr>
        <w:tc>
          <w:tcPr>
            <w:tcW w:w="1372" w:type="dxa"/>
          </w:tcPr>
          <w:p w14:paraId="072109AB" w14:textId="4EA28B59"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Y.6</w:t>
            </w:r>
          </w:p>
        </w:tc>
        <w:tc>
          <w:tcPr>
            <w:tcW w:w="1458" w:type="dxa"/>
          </w:tcPr>
          <w:p w14:paraId="197CA63D" w14:textId="1F303FF9"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0,607</w:t>
            </w:r>
          </w:p>
        </w:tc>
        <w:tc>
          <w:tcPr>
            <w:tcW w:w="1418" w:type="dxa"/>
          </w:tcPr>
          <w:p w14:paraId="5E021FB7" w14:textId="59E45B98"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Pr>
          <w:p w14:paraId="12879A1B" w14:textId="77777777"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r w:rsidR="005B26D9" w:rsidRPr="0096147F" w14:paraId="6DF9CDD0" w14:textId="77777777" w:rsidTr="00B16427">
        <w:trPr>
          <w:jc w:val="center"/>
        </w:trPr>
        <w:tc>
          <w:tcPr>
            <w:tcW w:w="1372" w:type="dxa"/>
          </w:tcPr>
          <w:p w14:paraId="7E6B8FC3" w14:textId="4CC8AA9A"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Y.7</w:t>
            </w:r>
          </w:p>
        </w:tc>
        <w:tc>
          <w:tcPr>
            <w:tcW w:w="1458" w:type="dxa"/>
          </w:tcPr>
          <w:p w14:paraId="7F7727B1" w14:textId="29EC3BCD"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0,731</w:t>
            </w:r>
          </w:p>
        </w:tc>
        <w:tc>
          <w:tcPr>
            <w:tcW w:w="1418" w:type="dxa"/>
          </w:tcPr>
          <w:p w14:paraId="193ABB3F" w14:textId="289AB382"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Pr>
          <w:p w14:paraId="7D2E22CB" w14:textId="77777777"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r w:rsidR="005B26D9" w:rsidRPr="0096147F" w14:paraId="0E5E6C5A" w14:textId="77777777" w:rsidTr="00B16427">
        <w:trPr>
          <w:jc w:val="center"/>
        </w:trPr>
        <w:tc>
          <w:tcPr>
            <w:tcW w:w="1372" w:type="dxa"/>
          </w:tcPr>
          <w:p w14:paraId="23599F5F" w14:textId="66641C8C"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Y.8</w:t>
            </w:r>
          </w:p>
        </w:tc>
        <w:tc>
          <w:tcPr>
            <w:tcW w:w="1458" w:type="dxa"/>
          </w:tcPr>
          <w:p w14:paraId="4043CE43" w14:textId="77E33F40"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0,801</w:t>
            </w:r>
          </w:p>
        </w:tc>
        <w:tc>
          <w:tcPr>
            <w:tcW w:w="1418" w:type="dxa"/>
          </w:tcPr>
          <w:p w14:paraId="044CB683" w14:textId="51E53B2C"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Pr>
          <w:p w14:paraId="0E026EB9" w14:textId="77777777"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r w:rsidR="005B26D9" w:rsidRPr="0096147F" w14:paraId="78AF8BF2" w14:textId="77777777" w:rsidTr="00B16427">
        <w:trPr>
          <w:jc w:val="center"/>
        </w:trPr>
        <w:tc>
          <w:tcPr>
            <w:tcW w:w="1372" w:type="dxa"/>
          </w:tcPr>
          <w:p w14:paraId="576F7490" w14:textId="29A81861"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Y.9</w:t>
            </w:r>
          </w:p>
        </w:tc>
        <w:tc>
          <w:tcPr>
            <w:tcW w:w="1458" w:type="dxa"/>
          </w:tcPr>
          <w:p w14:paraId="69D7972B" w14:textId="44BB0E31"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0,716</w:t>
            </w:r>
          </w:p>
        </w:tc>
        <w:tc>
          <w:tcPr>
            <w:tcW w:w="1418" w:type="dxa"/>
          </w:tcPr>
          <w:p w14:paraId="0ECF4B2E" w14:textId="621BE29F"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Pr>
          <w:p w14:paraId="4183CF2B" w14:textId="77777777"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r w:rsidR="005B26D9" w:rsidRPr="0096147F" w14:paraId="531E2806" w14:textId="77777777" w:rsidTr="005B26D9">
        <w:trPr>
          <w:jc w:val="center"/>
        </w:trPr>
        <w:tc>
          <w:tcPr>
            <w:tcW w:w="1372" w:type="dxa"/>
          </w:tcPr>
          <w:p w14:paraId="0198AF44" w14:textId="30BBFBD5"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Y.10</w:t>
            </w:r>
          </w:p>
        </w:tc>
        <w:tc>
          <w:tcPr>
            <w:tcW w:w="1458" w:type="dxa"/>
          </w:tcPr>
          <w:p w14:paraId="598869FE" w14:textId="7368E941"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0,720</w:t>
            </w:r>
          </w:p>
        </w:tc>
        <w:tc>
          <w:tcPr>
            <w:tcW w:w="1418" w:type="dxa"/>
          </w:tcPr>
          <w:p w14:paraId="61570825" w14:textId="62D1CD38"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Pr>
          <w:p w14:paraId="62E054B2" w14:textId="77777777"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r w:rsidR="005B26D9" w:rsidRPr="0096147F" w14:paraId="76459E19" w14:textId="77777777" w:rsidTr="005B26D9">
        <w:trPr>
          <w:jc w:val="center"/>
        </w:trPr>
        <w:tc>
          <w:tcPr>
            <w:tcW w:w="1372" w:type="dxa"/>
          </w:tcPr>
          <w:p w14:paraId="2C6B9A68" w14:textId="7CA7F900"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X1.1</w:t>
            </w:r>
          </w:p>
        </w:tc>
        <w:tc>
          <w:tcPr>
            <w:tcW w:w="1458" w:type="dxa"/>
          </w:tcPr>
          <w:p w14:paraId="370F56AE" w14:textId="569B7F44"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0,879</w:t>
            </w:r>
          </w:p>
        </w:tc>
        <w:tc>
          <w:tcPr>
            <w:tcW w:w="1418" w:type="dxa"/>
          </w:tcPr>
          <w:p w14:paraId="627D3550" w14:textId="25BAC6EB"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Pr>
          <w:p w14:paraId="787331AC" w14:textId="186A2B18"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r w:rsidR="005B26D9" w:rsidRPr="0096147F" w14:paraId="5922A51F" w14:textId="77777777" w:rsidTr="005B26D9">
        <w:trPr>
          <w:jc w:val="center"/>
        </w:trPr>
        <w:tc>
          <w:tcPr>
            <w:tcW w:w="1372" w:type="dxa"/>
          </w:tcPr>
          <w:p w14:paraId="783E0602" w14:textId="72BFCEA8"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X1.2</w:t>
            </w:r>
          </w:p>
        </w:tc>
        <w:tc>
          <w:tcPr>
            <w:tcW w:w="1458" w:type="dxa"/>
          </w:tcPr>
          <w:p w14:paraId="7E797036" w14:textId="72B84FDE"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0,881</w:t>
            </w:r>
          </w:p>
        </w:tc>
        <w:tc>
          <w:tcPr>
            <w:tcW w:w="1418" w:type="dxa"/>
          </w:tcPr>
          <w:p w14:paraId="13D2C0A1" w14:textId="096DFC97"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Pr>
          <w:p w14:paraId="1734A174" w14:textId="3C04086B"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r w:rsidR="005B26D9" w:rsidRPr="0096147F" w14:paraId="315BED14" w14:textId="77777777" w:rsidTr="005B26D9">
        <w:trPr>
          <w:jc w:val="center"/>
        </w:trPr>
        <w:tc>
          <w:tcPr>
            <w:tcW w:w="1372" w:type="dxa"/>
          </w:tcPr>
          <w:p w14:paraId="450E01DB" w14:textId="63D3B4EA"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X1.3</w:t>
            </w:r>
          </w:p>
        </w:tc>
        <w:tc>
          <w:tcPr>
            <w:tcW w:w="1458" w:type="dxa"/>
          </w:tcPr>
          <w:p w14:paraId="456A0540" w14:textId="48775587"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0,481</w:t>
            </w:r>
          </w:p>
        </w:tc>
        <w:tc>
          <w:tcPr>
            <w:tcW w:w="1418" w:type="dxa"/>
          </w:tcPr>
          <w:p w14:paraId="0F584829" w14:textId="5B7FF0D0"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Pr>
          <w:p w14:paraId="48D5138D" w14:textId="01C3BC67"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r w:rsidR="005B26D9" w:rsidRPr="0096147F" w14:paraId="5C8F6858" w14:textId="77777777" w:rsidTr="005B26D9">
        <w:trPr>
          <w:jc w:val="center"/>
        </w:trPr>
        <w:tc>
          <w:tcPr>
            <w:tcW w:w="1372" w:type="dxa"/>
          </w:tcPr>
          <w:p w14:paraId="45EC183D" w14:textId="1236E374"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X1.4</w:t>
            </w:r>
          </w:p>
        </w:tc>
        <w:tc>
          <w:tcPr>
            <w:tcW w:w="1458" w:type="dxa"/>
          </w:tcPr>
          <w:p w14:paraId="0D6AA9B7" w14:textId="360D3A86"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0,424</w:t>
            </w:r>
          </w:p>
        </w:tc>
        <w:tc>
          <w:tcPr>
            <w:tcW w:w="1418" w:type="dxa"/>
          </w:tcPr>
          <w:p w14:paraId="4FFD84E1" w14:textId="56465219"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Pr>
          <w:p w14:paraId="4BDF9CCE" w14:textId="4D1F727D"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r w:rsidR="005B26D9" w:rsidRPr="0096147F" w14:paraId="57CDF345" w14:textId="77777777" w:rsidTr="005B26D9">
        <w:trPr>
          <w:jc w:val="center"/>
        </w:trPr>
        <w:tc>
          <w:tcPr>
            <w:tcW w:w="1372" w:type="dxa"/>
          </w:tcPr>
          <w:p w14:paraId="5DA4963F" w14:textId="641126D8"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X1.5</w:t>
            </w:r>
          </w:p>
        </w:tc>
        <w:tc>
          <w:tcPr>
            <w:tcW w:w="1458" w:type="dxa"/>
          </w:tcPr>
          <w:p w14:paraId="0E24E4D4" w14:textId="7AAE6767"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0,514</w:t>
            </w:r>
          </w:p>
        </w:tc>
        <w:tc>
          <w:tcPr>
            <w:tcW w:w="1418" w:type="dxa"/>
          </w:tcPr>
          <w:p w14:paraId="386B48BF" w14:textId="62C8708E"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Pr>
          <w:p w14:paraId="06D295EA" w14:textId="4A7812A8"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r w:rsidR="005B26D9" w:rsidRPr="0096147F" w14:paraId="2FD09A1B" w14:textId="77777777" w:rsidTr="005B26D9">
        <w:trPr>
          <w:jc w:val="center"/>
        </w:trPr>
        <w:tc>
          <w:tcPr>
            <w:tcW w:w="1372" w:type="dxa"/>
          </w:tcPr>
          <w:p w14:paraId="5B488F96" w14:textId="460D0E5A"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X1.6</w:t>
            </w:r>
          </w:p>
        </w:tc>
        <w:tc>
          <w:tcPr>
            <w:tcW w:w="1458" w:type="dxa"/>
          </w:tcPr>
          <w:p w14:paraId="09B94DEE" w14:textId="33A3AD24"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0,613</w:t>
            </w:r>
          </w:p>
        </w:tc>
        <w:tc>
          <w:tcPr>
            <w:tcW w:w="1418" w:type="dxa"/>
          </w:tcPr>
          <w:p w14:paraId="24EF4E2C" w14:textId="3E92F1DF"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Pr>
          <w:p w14:paraId="0B96B5FE" w14:textId="7B70A16D"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r w:rsidR="005B26D9" w:rsidRPr="0096147F" w14:paraId="3BDD4A3A" w14:textId="77777777" w:rsidTr="005B26D9">
        <w:trPr>
          <w:jc w:val="center"/>
        </w:trPr>
        <w:tc>
          <w:tcPr>
            <w:tcW w:w="1372" w:type="dxa"/>
          </w:tcPr>
          <w:p w14:paraId="33C92ADF" w14:textId="73EF8B2D"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X1.7</w:t>
            </w:r>
          </w:p>
        </w:tc>
        <w:tc>
          <w:tcPr>
            <w:tcW w:w="1458" w:type="dxa"/>
          </w:tcPr>
          <w:p w14:paraId="477E8B6C" w14:textId="323F5145"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0,761</w:t>
            </w:r>
          </w:p>
        </w:tc>
        <w:tc>
          <w:tcPr>
            <w:tcW w:w="1418" w:type="dxa"/>
          </w:tcPr>
          <w:p w14:paraId="5CB782FA" w14:textId="2655BC46"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Pr>
          <w:p w14:paraId="07289B5F" w14:textId="2AEDD01B"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r w:rsidR="005B26D9" w:rsidRPr="0096147F" w14:paraId="10F51D87" w14:textId="77777777" w:rsidTr="005B26D9">
        <w:trPr>
          <w:jc w:val="center"/>
        </w:trPr>
        <w:tc>
          <w:tcPr>
            <w:tcW w:w="1372" w:type="dxa"/>
          </w:tcPr>
          <w:p w14:paraId="3C524532" w14:textId="73AE2D8E"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X1.8</w:t>
            </w:r>
          </w:p>
        </w:tc>
        <w:tc>
          <w:tcPr>
            <w:tcW w:w="1458" w:type="dxa"/>
          </w:tcPr>
          <w:p w14:paraId="3B35561F" w14:textId="7995E446"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0,723</w:t>
            </w:r>
          </w:p>
        </w:tc>
        <w:tc>
          <w:tcPr>
            <w:tcW w:w="1418" w:type="dxa"/>
          </w:tcPr>
          <w:p w14:paraId="0835BDA1" w14:textId="42248F1D"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Pr>
          <w:p w14:paraId="10B87F37" w14:textId="005558E1"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r w:rsidR="005B26D9" w:rsidRPr="0096147F" w14:paraId="35EB7F46" w14:textId="77777777" w:rsidTr="005B26D9">
        <w:trPr>
          <w:jc w:val="center"/>
        </w:trPr>
        <w:tc>
          <w:tcPr>
            <w:tcW w:w="1372" w:type="dxa"/>
          </w:tcPr>
          <w:p w14:paraId="60217100" w14:textId="09DE65D2"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X1.9</w:t>
            </w:r>
          </w:p>
        </w:tc>
        <w:tc>
          <w:tcPr>
            <w:tcW w:w="1458" w:type="dxa"/>
          </w:tcPr>
          <w:p w14:paraId="7DF8EA6F" w14:textId="067E34EB"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0,801</w:t>
            </w:r>
          </w:p>
        </w:tc>
        <w:tc>
          <w:tcPr>
            <w:tcW w:w="1418" w:type="dxa"/>
          </w:tcPr>
          <w:p w14:paraId="51469192" w14:textId="0F932288"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Pr>
          <w:p w14:paraId="1B4B6196" w14:textId="653F64A3"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r w:rsidR="005B26D9" w:rsidRPr="0096147F" w14:paraId="3B7CFEB3" w14:textId="77777777" w:rsidTr="005B26D9">
        <w:trPr>
          <w:jc w:val="center"/>
        </w:trPr>
        <w:tc>
          <w:tcPr>
            <w:tcW w:w="1372" w:type="dxa"/>
          </w:tcPr>
          <w:p w14:paraId="7BACF03E" w14:textId="7F9ED335"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X1.10</w:t>
            </w:r>
          </w:p>
        </w:tc>
        <w:tc>
          <w:tcPr>
            <w:tcW w:w="1458" w:type="dxa"/>
          </w:tcPr>
          <w:p w14:paraId="34896466" w14:textId="779D37CF"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0,752</w:t>
            </w:r>
          </w:p>
        </w:tc>
        <w:tc>
          <w:tcPr>
            <w:tcW w:w="1418" w:type="dxa"/>
          </w:tcPr>
          <w:p w14:paraId="15DD69DC" w14:textId="1AA06A77"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Pr>
          <w:p w14:paraId="6A32D75D" w14:textId="4C04A432"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r w:rsidR="005B26D9" w:rsidRPr="0096147F" w14:paraId="1223C39E" w14:textId="77777777" w:rsidTr="005B26D9">
        <w:trPr>
          <w:jc w:val="center"/>
        </w:trPr>
        <w:tc>
          <w:tcPr>
            <w:tcW w:w="1372" w:type="dxa"/>
          </w:tcPr>
          <w:p w14:paraId="17A410A6" w14:textId="43B62F8E"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X2.1</w:t>
            </w:r>
          </w:p>
        </w:tc>
        <w:tc>
          <w:tcPr>
            <w:tcW w:w="1458" w:type="dxa"/>
          </w:tcPr>
          <w:p w14:paraId="0C1F717F" w14:textId="6D9E30D7"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0,821</w:t>
            </w:r>
          </w:p>
        </w:tc>
        <w:tc>
          <w:tcPr>
            <w:tcW w:w="1418" w:type="dxa"/>
          </w:tcPr>
          <w:p w14:paraId="2D51C9AA" w14:textId="17210D68"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Pr>
          <w:p w14:paraId="35B23EE6" w14:textId="691BF85D"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r w:rsidR="005B26D9" w:rsidRPr="0096147F" w14:paraId="2E72DB14" w14:textId="77777777" w:rsidTr="005B26D9">
        <w:trPr>
          <w:jc w:val="center"/>
        </w:trPr>
        <w:tc>
          <w:tcPr>
            <w:tcW w:w="1372" w:type="dxa"/>
          </w:tcPr>
          <w:p w14:paraId="5EA4364A" w14:textId="3F4B29DC"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X2.2</w:t>
            </w:r>
          </w:p>
        </w:tc>
        <w:tc>
          <w:tcPr>
            <w:tcW w:w="1458" w:type="dxa"/>
          </w:tcPr>
          <w:p w14:paraId="5CC3AB7E" w14:textId="3FDD9E8E"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0,699</w:t>
            </w:r>
          </w:p>
        </w:tc>
        <w:tc>
          <w:tcPr>
            <w:tcW w:w="1418" w:type="dxa"/>
          </w:tcPr>
          <w:p w14:paraId="5996EF37" w14:textId="6A0C0EC5"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Pr>
          <w:p w14:paraId="0E640725" w14:textId="7113FEB2"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r w:rsidR="005B26D9" w:rsidRPr="0096147F" w14:paraId="506BA032" w14:textId="77777777" w:rsidTr="005B26D9">
        <w:trPr>
          <w:jc w:val="center"/>
        </w:trPr>
        <w:tc>
          <w:tcPr>
            <w:tcW w:w="1372" w:type="dxa"/>
          </w:tcPr>
          <w:p w14:paraId="56203102" w14:textId="4191BD81"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lastRenderedPageBreak/>
              <w:t>X2.3</w:t>
            </w:r>
          </w:p>
        </w:tc>
        <w:tc>
          <w:tcPr>
            <w:tcW w:w="1458" w:type="dxa"/>
          </w:tcPr>
          <w:p w14:paraId="2C04FD75" w14:textId="09FF241F"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0,673</w:t>
            </w:r>
          </w:p>
        </w:tc>
        <w:tc>
          <w:tcPr>
            <w:tcW w:w="1418" w:type="dxa"/>
          </w:tcPr>
          <w:p w14:paraId="567C4247" w14:textId="6B9F7A0C"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Pr>
          <w:p w14:paraId="78077049" w14:textId="271ED69F"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r w:rsidR="005B26D9" w:rsidRPr="0096147F" w14:paraId="4B361254" w14:textId="77777777" w:rsidTr="005B26D9">
        <w:trPr>
          <w:jc w:val="center"/>
        </w:trPr>
        <w:tc>
          <w:tcPr>
            <w:tcW w:w="1372" w:type="dxa"/>
          </w:tcPr>
          <w:p w14:paraId="16FCA7CD" w14:textId="0F1FDCE0"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X2.4</w:t>
            </w:r>
          </w:p>
        </w:tc>
        <w:tc>
          <w:tcPr>
            <w:tcW w:w="1458" w:type="dxa"/>
          </w:tcPr>
          <w:p w14:paraId="75BE331E" w14:textId="36CC1F82"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0,425</w:t>
            </w:r>
          </w:p>
        </w:tc>
        <w:tc>
          <w:tcPr>
            <w:tcW w:w="1418" w:type="dxa"/>
          </w:tcPr>
          <w:p w14:paraId="1CBC0953" w14:textId="601A206F"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Pr>
          <w:p w14:paraId="74BE7FB4" w14:textId="651C5139"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r w:rsidR="005B26D9" w:rsidRPr="0096147F" w14:paraId="034F69AC" w14:textId="77777777" w:rsidTr="005B26D9">
        <w:trPr>
          <w:jc w:val="center"/>
        </w:trPr>
        <w:tc>
          <w:tcPr>
            <w:tcW w:w="1372" w:type="dxa"/>
          </w:tcPr>
          <w:p w14:paraId="6DD8C20F" w14:textId="54693D23"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X2.5</w:t>
            </w:r>
          </w:p>
        </w:tc>
        <w:tc>
          <w:tcPr>
            <w:tcW w:w="1458" w:type="dxa"/>
          </w:tcPr>
          <w:p w14:paraId="2F99A426" w14:textId="27C90110"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0,580</w:t>
            </w:r>
          </w:p>
        </w:tc>
        <w:tc>
          <w:tcPr>
            <w:tcW w:w="1418" w:type="dxa"/>
          </w:tcPr>
          <w:p w14:paraId="343B1275" w14:textId="655B28C0"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Pr>
          <w:p w14:paraId="593FE560" w14:textId="0A64F225"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r w:rsidR="005B26D9" w:rsidRPr="0096147F" w14:paraId="3DADDCC7" w14:textId="77777777" w:rsidTr="005B26D9">
        <w:trPr>
          <w:jc w:val="center"/>
        </w:trPr>
        <w:tc>
          <w:tcPr>
            <w:tcW w:w="1372" w:type="dxa"/>
          </w:tcPr>
          <w:p w14:paraId="44B7CAE9" w14:textId="645B57A8"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X2.6</w:t>
            </w:r>
          </w:p>
        </w:tc>
        <w:tc>
          <w:tcPr>
            <w:tcW w:w="1458" w:type="dxa"/>
          </w:tcPr>
          <w:p w14:paraId="59F01506" w14:textId="55AD521B"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0,572</w:t>
            </w:r>
          </w:p>
        </w:tc>
        <w:tc>
          <w:tcPr>
            <w:tcW w:w="1418" w:type="dxa"/>
          </w:tcPr>
          <w:p w14:paraId="6A6372D9" w14:textId="75373333"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Pr>
          <w:p w14:paraId="0439EFB6" w14:textId="5DAA2146"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r w:rsidR="005B26D9" w:rsidRPr="0096147F" w14:paraId="53720195" w14:textId="77777777" w:rsidTr="005B26D9">
        <w:trPr>
          <w:jc w:val="center"/>
        </w:trPr>
        <w:tc>
          <w:tcPr>
            <w:tcW w:w="1372" w:type="dxa"/>
          </w:tcPr>
          <w:p w14:paraId="571A7183" w14:textId="1F3EB01C"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X2.7</w:t>
            </w:r>
          </w:p>
        </w:tc>
        <w:tc>
          <w:tcPr>
            <w:tcW w:w="1458" w:type="dxa"/>
          </w:tcPr>
          <w:p w14:paraId="2C81A474" w14:textId="4AF988A2"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0,760</w:t>
            </w:r>
          </w:p>
        </w:tc>
        <w:tc>
          <w:tcPr>
            <w:tcW w:w="1418" w:type="dxa"/>
          </w:tcPr>
          <w:p w14:paraId="048EC545" w14:textId="61B4297B"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Pr>
          <w:p w14:paraId="74329459" w14:textId="62CB5E3B"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r w:rsidR="005B26D9" w:rsidRPr="0096147F" w14:paraId="475C82E0" w14:textId="77777777" w:rsidTr="005B26D9">
        <w:trPr>
          <w:jc w:val="center"/>
        </w:trPr>
        <w:tc>
          <w:tcPr>
            <w:tcW w:w="1372" w:type="dxa"/>
          </w:tcPr>
          <w:p w14:paraId="1BD5C8BC" w14:textId="42F6E11D"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X2.8</w:t>
            </w:r>
          </w:p>
        </w:tc>
        <w:tc>
          <w:tcPr>
            <w:tcW w:w="1458" w:type="dxa"/>
          </w:tcPr>
          <w:p w14:paraId="73828213" w14:textId="0F366FF6"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0,432</w:t>
            </w:r>
          </w:p>
        </w:tc>
        <w:tc>
          <w:tcPr>
            <w:tcW w:w="1418" w:type="dxa"/>
          </w:tcPr>
          <w:p w14:paraId="70C5126D" w14:textId="57A83A8F"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Pr>
          <w:p w14:paraId="5360E5CB" w14:textId="2EEAFB8A"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r w:rsidR="005B26D9" w:rsidRPr="0096147F" w14:paraId="12DF4652" w14:textId="77777777" w:rsidTr="005B26D9">
        <w:trPr>
          <w:jc w:val="center"/>
        </w:trPr>
        <w:tc>
          <w:tcPr>
            <w:tcW w:w="1372" w:type="dxa"/>
          </w:tcPr>
          <w:p w14:paraId="6682C287" w14:textId="1426DF31"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X2.9</w:t>
            </w:r>
          </w:p>
        </w:tc>
        <w:tc>
          <w:tcPr>
            <w:tcW w:w="1458" w:type="dxa"/>
          </w:tcPr>
          <w:p w14:paraId="416D963A" w14:textId="27D40B47"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0,523</w:t>
            </w:r>
          </w:p>
        </w:tc>
        <w:tc>
          <w:tcPr>
            <w:tcW w:w="1418" w:type="dxa"/>
          </w:tcPr>
          <w:p w14:paraId="2429101B" w14:textId="6BDB68D9"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Pr>
          <w:p w14:paraId="565B97E6" w14:textId="07C0AB83"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r w:rsidR="005B26D9" w:rsidRPr="0096147F" w14:paraId="0F9C567D" w14:textId="77777777" w:rsidTr="00B16427">
        <w:trPr>
          <w:jc w:val="center"/>
        </w:trPr>
        <w:tc>
          <w:tcPr>
            <w:tcW w:w="1372" w:type="dxa"/>
            <w:tcBorders>
              <w:bottom w:val="single" w:sz="4" w:space="0" w:color="auto"/>
            </w:tcBorders>
          </w:tcPr>
          <w:p w14:paraId="666EA823" w14:textId="545706DD"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X2.10</w:t>
            </w:r>
          </w:p>
        </w:tc>
        <w:tc>
          <w:tcPr>
            <w:tcW w:w="1458" w:type="dxa"/>
            <w:tcBorders>
              <w:bottom w:val="single" w:sz="4" w:space="0" w:color="auto"/>
            </w:tcBorders>
          </w:tcPr>
          <w:p w14:paraId="3E35238D" w14:textId="1440F279"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0,665</w:t>
            </w:r>
          </w:p>
        </w:tc>
        <w:tc>
          <w:tcPr>
            <w:tcW w:w="1418" w:type="dxa"/>
            <w:tcBorders>
              <w:bottom w:val="single" w:sz="4" w:space="0" w:color="auto"/>
            </w:tcBorders>
          </w:tcPr>
          <w:p w14:paraId="17A1B416" w14:textId="7B575292"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0,374</w:t>
            </w:r>
          </w:p>
        </w:tc>
        <w:tc>
          <w:tcPr>
            <w:tcW w:w="1559" w:type="dxa"/>
            <w:tcBorders>
              <w:bottom w:val="single" w:sz="4" w:space="0" w:color="auto"/>
            </w:tcBorders>
          </w:tcPr>
          <w:p w14:paraId="31867DFE" w14:textId="058073EB" w:rsidR="005B26D9" w:rsidRPr="0096147F" w:rsidRDefault="005B26D9" w:rsidP="004D3085">
            <w:pPr>
              <w:spacing w:before="120" w:line="240" w:lineRule="auto"/>
              <w:jc w:val="center"/>
              <w:rPr>
                <w:rFonts w:ascii="Calisto MT" w:hAnsi="Calisto MT"/>
                <w:sz w:val="20"/>
                <w:szCs w:val="20"/>
              </w:rPr>
            </w:pPr>
            <w:r w:rsidRPr="0096147F">
              <w:rPr>
                <w:rFonts w:ascii="Calisto MT" w:hAnsi="Calisto MT"/>
                <w:sz w:val="20"/>
                <w:szCs w:val="20"/>
              </w:rPr>
              <w:t>Valid</w:t>
            </w:r>
          </w:p>
        </w:tc>
      </w:tr>
    </w:tbl>
    <w:p w14:paraId="6FFC2A69" w14:textId="77777777" w:rsidR="00BF0A0E" w:rsidRPr="0096147F" w:rsidRDefault="00BF0A0E" w:rsidP="00C042C1">
      <w:pPr>
        <w:pStyle w:val="NormalWeb"/>
        <w:spacing w:before="0" w:beforeAutospacing="0" w:after="0" w:afterAutospacing="0" w:line="360" w:lineRule="auto"/>
        <w:ind w:left="1418"/>
        <w:jc w:val="both"/>
        <w:rPr>
          <w:rFonts w:ascii="Calisto MT" w:hAnsi="Calisto MT"/>
          <w:sz w:val="20"/>
          <w:szCs w:val="20"/>
          <w:lang w:val="id-ID"/>
        </w:rPr>
      </w:pPr>
      <w:r w:rsidRPr="0096147F">
        <w:rPr>
          <w:rFonts w:ascii="Calisto MT" w:hAnsi="Calisto MT"/>
          <w:sz w:val="20"/>
          <w:szCs w:val="20"/>
          <w:lang w:val="id-ID"/>
        </w:rPr>
        <w:t>Source: Data Processed, 2024</w:t>
      </w:r>
    </w:p>
    <w:p w14:paraId="696D1C45" w14:textId="77777777" w:rsidR="008D241D" w:rsidRPr="004D3085" w:rsidRDefault="00BF0A0E" w:rsidP="004D3085">
      <w:pPr>
        <w:pStyle w:val="NormalWeb"/>
        <w:spacing w:before="120" w:beforeAutospacing="0" w:after="0" w:afterAutospacing="0" w:line="360" w:lineRule="auto"/>
        <w:jc w:val="both"/>
        <w:rPr>
          <w:rFonts w:ascii="Calisto MT" w:hAnsi="Calisto MT"/>
        </w:rPr>
      </w:pPr>
      <w:r w:rsidRPr="0096147F">
        <w:rPr>
          <w:rFonts w:ascii="Calisto MT" w:hAnsi="Calisto MT"/>
          <w:b/>
          <w:bCs/>
        </w:rPr>
        <w:tab/>
      </w:r>
      <w:r w:rsidR="008D241D" w:rsidRPr="004D3085">
        <w:rPr>
          <w:rFonts w:ascii="Calisto MT" w:hAnsi="Calisto MT"/>
        </w:rPr>
        <w:t xml:space="preserve">Based on the validity analysis presented in Table 1, the calculated </w:t>
      </w:r>
      <w:proofErr w:type="spellStart"/>
      <w:r w:rsidR="008D241D" w:rsidRPr="004D3085">
        <w:rPr>
          <w:rFonts w:ascii="Calisto MT" w:hAnsi="Calisto MT"/>
        </w:rPr>
        <w:t>r-values</w:t>
      </w:r>
      <w:proofErr w:type="spellEnd"/>
      <w:r w:rsidR="008D241D" w:rsidRPr="004D3085">
        <w:rPr>
          <w:rFonts w:ascii="Calisto MT" w:hAnsi="Calisto MT"/>
        </w:rPr>
        <w:t xml:space="preserve"> for the 30 questionnaire items ranged from 0.425 to 0.893. Since all </w:t>
      </w:r>
      <w:proofErr w:type="spellStart"/>
      <w:r w:rsidR="008D241D" w:rsidRPr="004D3085">
        <w:rPr>
          <w:rFonts w:ascii="Calisto MT" w:hAnsi="Calisto MT"/>
        </w:rPr>
        <w:t>r-values</w:t>
      </w:r>
      <w:proofErr w:type="spellEnd"/>
      <w:r w:rsidR="008D241D" w:rsidRPr="004D3085">
        <w:rPr>
          <w:rFonts w:ascii="Calisto MT" w:hAnsi="Calisto MT"/>
        </w:rPr>
        <w:t xml:space="preserve"> exceeded the r-table threshold of 0.374 (for n = 28 at a significance level of </w:t>
      </w:r>
      <w:r w:rsidR="008D241D" w:rsidRPr="004D3085">
        <w:rPr>
          <w:rFonts w:ascii="Cambria" w:hAnsi="Cambria" w:cs="Cambria"/>
        </w:rPr>
        <w:t>α</w:t>
      </w:r>
      <w:r w:rsidR="008D241D" w:rsidRPr="004D3085">
        <w:rPr>
          <w:rFonts w:ascii="Calisto MT" w:hAnsi="Calisto MT"/>
        </w:rPr>
        <w:t xml:space="preserve"> = 0.05), it can be concluded that every item in the questionnaire is valid and accurately represents the variables being measured, making them appropriate for subsequent analyses. The validity test for the employee performance variable indicated Corrected Item Total Correlation values between 0.697 and 0.893, all of which were higher than the r-table value, confirming the validity of all performance-related items.</w:t>
      </w:r>
    </w:p>
    <w:p w14:paraId="60412C81" w14:textId="66F894B0" w:rsidR="00BF0A0E" w:rsidRPr="004D3085" w:rsidRDefault="008D241D" w:rsidP="004D3085">
      <w:pPr>
        <w:pStyle w:val="NormalWeb"/>
        <w:spacing w:before="120" w:beforeAutospacing="0" w:after="0" w:afterAutospacing="0" w:line="360" w:lineRule="auto"/>
        <w:ind w:firstLine="720"/>
        <w:jc w:val="both"/>
        <w:rPr>
          <w:rFonts w:ascii="Calisto MT" w:hAnsi="Calisto MT"/>
        </w:rPr>
      </w:pPr>
      <w:r w:rsidRPr="004D3085">
        <w:rPr>
          <w:rFonts w:ascii="Calisto MT" w:hAnsi="Calisto MT"/>
        </w:rPr>
        <w:t xml:space="preserve">Similarly, the validity assessment for the incentive variable produced Corrected Item Total Correlation values ranging from 0.424 to 0.881, again surpassing the r-table criterion and demonstrating that all statements concerning incentives are both relevant and reliable. Furthermore, the validity test for the training variable revealed </w:t>
      </w:r>
      <w:proofErr w:type="spellStart"/>
      <w:r w:rsidRPr="004D3085">
        <w:rPr>
          <w:rFonts w:ascii="Calisto MT" w:hAnsi="Calisto MT"/>
        </w:rPr>
        <w:t>r-values</w:t>
      </w:r>
      <w:proofErr w:type="spellEnd"/>
      <w:r w:rsidRPr="004D3085">
        <w:rPr>
          <w:rFonts w:ascii="Calisto MT" w:hAnsi="Calisto MT"/>
        </w:rPr>
        <w:t xml:space="preserve"> between 0.432 and 0.821, also exceeding the critical r-table value of 0.374. These findings confirm that every item measuring the training variable meets the validity requirements. As noted by Amalia </w:t>
      </w:r>
      <w:r w:rsidRPr="0064696A">
        <w:rPr>
          <w:rFonts w:ascii="Calisto MT" w:hAnsi="Calisto MT"/>
          <w:i/>
          <w:iCs/>
        </w:rPr>
        <w:t>et al</w:t>
      </w:r>
      <w:r w:rsidRPr="004D3085">
        <w:rPr>
          <w:rFonts w:ascii="Calisto MT" w:hAnsi="Calisto MT"/>
        </w:rPr>
        <w:t xml:space="preserve">. (2022), comparing </w:t>
      </w:r>
      <w:proofErr w:type="spellStart"/>
      <w:r w:rsidRPr="004D3085">
        <w:rPr>
          <w:rFonts w:ascii="Calisto MT" w:hAnsi="Calisto MT"/>
        </w:rPr>
        <w:t>r-values</w:t>
      </w:r>
      <w:proofErr w:type="spellEnd"/>
      <w:r w:rsidRPr="004D3085">
        <w:rPr>
          <w:rFonts w:ascii="Calisto MT" w:hAnsi="Calisto MT"/>
        </w:rPr>
        <w:t xml:space="preserve"> to r-table thresholds is a standard procedure for evaluating instrument validity. Overall, these results demonstrate that all questionnaire items are effective tools for measuring respondents’ knowledge</w:t>
      </w:r>
      <w:r w:rsidR="00BF0A0E" w:rsidRPr="004D3085">
        <w:rPr>
          <w:rFonts w:ascii="Calisto MT" w:hAnsi="Calisto MT"/>
        </w:rPr>
        <w:t>.</w:t>
      </w:r>
    </w:p>
    <w:p w14:paraId="6229CFE9" w14:textId="77777777" w:rsidR="00040A4C" w:rsidRPr="004D3085" w:rsidRDefault="00040A4C" w:rsidP="004D3085">
      <w:pPr>
        <w:pStyle w:val="NormalWeb"/>
        <w:spacing w:before="120" w:beforeAutospacing="0" w:after="0" w:afterAutospacing="0" w:line="360" w:lineRule="auto"/>
        <w:ind w:firstLine="720"/>
        <w:jc w:val="both"/>
        <w:rPr>
          <w:rFonts w:ascii="Calisto MT" w:hAnsi="Calisto MT"/>
        </w:rPr>
      </w:pPr>
    </w:p>
    <w:p w14:paraId="775CFD81" w14:textId="77777777" w:rsidR="00040A4C" w:rsidRPr="004D3085" w:rsidRDefault="00040A4C" w:rsidP="004D3085">
      <w:pPr>
        <w:pStyle w:val="NormalWeb"/>
        <w:spacing w:before="120" w:beforeAutospacing="0" w:after="0" w:afterAutospacing="0" w:line="360" w:lineRule="auto"/>
        <w:ind w:firstLine="720"/>
        <w:jc w:val="both"/>
        <w:rPr>
          <w:rFonts w:ascii="Calisto MT" w:hAnsi="Calisto MT"/>
        </w:rPr>
      </w:pPr>
    </w:p>
    <w:p w14:paraId="3B6830F1" w14:textId="1F37EB3D" w:rsidR="00E759A3" w:rsidRPr="004D3085" w:rsidRDefault="00E759A3" w:rsidP="004D3085">
      <w:pPr>
        <w:pStyle w:val="NormalWeb"/>
        <w:spacing w:before="120" w:beforeAutospacing="0" w:after="0" w:afterAutospacing="0" w:line="360" w:lineRule="auto"/>
        <w:jc w:val="both"/>
        <w:rPr>
          <w:rFonts w:ascii="Calisto MT" w:hAnsi="Calisto MT"/>
          <w:b/>
          <w:bCs/>
        </w:rPr>
      </w:pPr>
      <w:r w:rsidRPr="004D3085">
        <w:rPr>
          <w:rFonts w:ascii="Calisto MT" w:hAnsi="Calisto MT"/>
          <w:b/>
          <w:bCs/>
        </w:rPr>
        <w:lastRenderedPageBreak/>
        <w:t>Reliability Test</w:t>
      </w:r>
    </w:p>
    <w:p w14:paraId="0769F3E9" w14:textId="78D0FBF2" w:rsidR="00C04468" w:rsidRPr="004D3085" w:rsidRDefault="008D241D" w:rsidP="004D3085">
      <w:pPr>
        <w:pStyle w:val="NormalWeb"/>
        <w:spacing w:before="0" w:beforeAutospacing="0" w:after="0" w:afterAutospacing="0" w:line="360" w:lineRule="auto"/>
        <w:ind w:firstLine="720"/>
        <w:jc w:val="both"/>
        <w:rPr>
          <w:rFonts w:ascii="Calisto MT" w:hAnsi="Calisto MT"/>
          <w:lang w:val="id-ID"/>
        </w:rPr>
      </w:pPr>
      <w:r w:rsidRPr="004D3085">
        <w:rPr>
          <w:rFonts w:ascii="Calisto MT" w:hAnsi="Calisto MT"/>
          <w:lang w:val="id-ID"/>
        </w:rPr>
        <w:t>An instrument is considered reliable if it consistently produces stable results when applied repeatedly to evaluate the same object. To assess the reliability level of a research instrument, one commonly used technique is Cronbach’s Alpha, which operates by dividing the questionnaire items into two or more groups to measure internal consistency. A summary of the reliability test results for each variable analyzed in this study is presented in Table 2.</w:t>
      </w:r>
    </w:p>
    <w:p w14:paraId="3904B492" w14:textId="537CE620" w:rsidR="001C07DA" w:rsidRPr="004D3085" w:rsidRDefault="00C04468" w:rsidP="001C07DA">
      <w:pPr>
        <w:pStyle w:val="NormalWeb"/>
        <w:spacing w:before="120" w:beforeAutospacing="0" w:after="0" w:afterAutospacing="0" w:line="360" w:lineRule="auto"/>
        <w:ind w:firstLine="720"/>
        <w:jc w:val="both"/>
        <w:rPr>
          <w:rFonts w:ascii="Calisto MT" w:hAnsi="Calisto MT"/>
        </w:rPr>
      </w:pPr>
      <w:r w:rsidRPr="004D3085">
        <w:rPr>
          <w:rFonts w:ascii="Calisto MT" w:hAnsi="Calisto MT"/>
          <w:noProof/>
          <w:lang w:val="id-ID"/>
        </w:rPr>
        <w:drawing>
          <wp:anchor distT="0" distB="0" distL="114300" distR="114300" simplePos="0" relativeHeight="251679744" behindDoc="0" locked="0" layoutInCell="1" allowOverlap="1" wp14:anchorId="41AE1D9D" wp14:editId="410DC04F">
            <wp:simplePos x="0" y="0"/>
            <wp:positionH relativeFrom="margin">
              <wp:align>left</wp:align>
            </wp:positionH>
            <wp:positionV relativeFrom="paragraph">
              <wp:posOffset>0</wp:posOffset>
            </wp:positionV>
            <wp:extent cx="5400675" cy="1600200"/>
            <wp:effectExtent l="0" t="0" r="9525" b="0"/>
            <wp:wrapTopAndBottom/>
            <wp:docPr id="207502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02092" name=""/>
                    <pic:cNvPicPr/>
                  </pic:nvPicPr>
                  <pic:blipFill>
                    <a:blip r:embed="rId10">
                      <a:extLst>
                        <a:ext uri="{28A0092B-C50C-407E-A947-70E740481C1C}">
                          <a14:useLocalDpi xmlns:a14="http://schemas.microsoft.com/office/drawing/2010/main" val="0"/>
                        </a:ext>
                      </a:extLst>
                    </a:blip>
                    <a:stretch>
                      <a:fillRect/>
                    </a:stretch>
                  </pic:blipFill>
                  <pic:spPr>
                    <a:xfrm>
                      <a:off x="0" y="0"/>
                      <a:ext cx="5400675" cy="1600200"/>
                    </a:xfrm>
                    <a:prstGeom prst="rect">
                      <a:avLst/>
                    </a:prstGeom>
                  </pic:spPr>
                </pic:pic>
              </a:graphicData>
            </a:graphic>
          </wp:anchor>
        </w:drawing>
      </w:r>
      <w:r w:rsidR="001C07DA" w:rsidRPr="004D3085">
        <w:rPr>
          <w:rFonts w:ascii="Calisto MT" w:hAnsi="Calisto MT"/>
        </w:rPr>
        <w:t xml:space="preserve">Based on the reliability test results presented in Table </w:t>
      </w:r>
      <w:r w:rsidR="0072283A" w:rsidRPr="004D3085">
        <w:rPr>
          <w:rFonts w:ascii="Calisto MT" w:hAnsi="Calisto MT"/>
        </w:rPr>
        <w:t>2</w:t>
      </w:r>
      <w:r w:rsidR="001C07DA" w:rsidRPr="004D3085">
        <w:rPr>
          <w:rFonts w:ascii="Calisto MT" w:hAnsi="Calisto MT"/>
        </w:rPr>
        <w:t>, a variable is considered reliable when its Cronbach’s Alpha value exceeds 0.60. The reliability test for the incentive instrument produced an Alpha value of 0.734, surpassing this threshold. Similarly, the training instrument achieved an Alpha value of 0.786, while the performance instrument recorded an Alpha value of 0.800.</w:t>
      </w:r>
    </w:p>
    <w:p w14:paraId="5301A632" w14:textId="6127864B" w:rsidR="001C07DA" w:rsidRPr="004D3085" w:rsidRDefault="001C07DA" w:rsidP="00AA1EE6">
      <w:pPr>
        <w:pStyle w:val="NormalWeb"/>
        <w:spacing w:before="0" w:beforeAutospacing="0" w:after="0" w:afterAutospacing="0" w:line="360" w:lineRule="auto"/>
        <w:ind w:firstLine="720"/>
        <w:jc w:val="both"/>
        <w:rPr>
          <w:rFonts w:ascii="Calisto MT" w:hAnsi="Calisto MT"/>
        </w:rPr>
      </w:pPr>
      <w:r w:rsidRPr="004D3085">
        <w:rPr>
          <w:rFonts w:ascii="Calisto MT" w:hAnsi="Calisto MT"/>
        </w:rPr>
        <w:t xml:space="preserve">These findings indicate that all items across the three variables in this study demonstrate an acceptable level of reliability. Therefore, the measurements related to incentives, training, and the performance of Human Development Cadres in </w:t>
      </w:r>
      <w:proofErr w:type="spellStart"/>
      <w:r w:rsidRPr="004D3085">
        <w:rPr>
          <w:rFonts w:ascii="Calisto MT" w:hAnsi="Calisto MT"/>
        </w:rPr>
        <w:t>Teluk</w:t>
      </w:r>
      <w:proofErr w:type="spellEnd"/>
      <w:r w:rsidRPr="004D3085">
        <w:rPr>
          <w:rFonts w:ascii="Calisto MT" w:hAnsi="Calisto MT"/>
        </w:rPr>
        <w:t xml:space="preserve"> Pandan District, </w:t>
      </w:r>
      <w:proofErr w:type="spellStart"/>
      <w:r w:rsidRPr="004D3085">
        <w:rPr>
          <w:rFonts w:ascii="Calisto MT" w:hAnsi="Calisto MT"/>
        </w:rPr>
        <w:t>Pesawaran</w:t>
      </w:r>
      <w:proofErr w:type="spellEnd"/>
      <w:r w:rsidRPr="004D3085">
        <w:rPr>
          <w:rFonts w:ascii="Calisto MT" w:hAnsi="Calisto MT"/>
        </w:rPr>
        <w:t xml:space="preserve"> Regency, can be regarded as consistent and dependable.</w:t>
      </w:r>
    </w:p>
    <w:p w14:paraId="30C75DDB" w14:textId="77777777" w:rsidR="00AA1EE6" w:rsidRPr="004D3085" w:rsidRDefault="00AA1EE6" w:rsidP="00AA1EE6">
      <w:pPr>
        <w:spacing w:before="120" w:after="0" w:line="360" w:lineRule="auto"/>
        <w:rPr>
          <w:rFonts w:ascii="Calisto MT" w:hAnsi="Calisto MT"/>
          <w:b/>
          <w:bCs/>
          <w:sz w:val="24"/>
          <w:szCs w:val="24"/>
          <w:lang w:val="en-US"/>
        </w:rPr>
      </w:pPr>
      <w:r w:rsidRPr="004D3085">
        <w:rPr>
          <w:rFonts w:ascii="Calisto MT" w:hAnsi="Calisto MT"/>
          <w:b/>
          <w:bCs/>
          <w:sz w:val="24"/>
          <w:szCs w:val="24"/>
          <w:lang w:val="en-US"/>
        </w:rPr>
        <w:t>Hypothesis Testing</w:t>
      </w:r>
    </w:p>
    <w:p w14:paraId="22FA187E" w14:textId="77777777" w:rsidR="00AA1EE6" w:rsidRPr="004D3085" w:rsidRDefault="00AA1EE6" w:rsidP="00AA1EE6">
      <w:pPr>
        <w:spacing w:after="0" w:line="360" w:lineRule="auto"/>
        <w:rPr>
          <w:rFonts w:ascii="Calisto MT" w:hAnsi="Calisto MT"/>
          <w:b/>
          <w:bCs/>
          <w:sz w:val="24"/>
          <w:szCs w:val="24"/>
          <w:lang w:val="en-US"/>
        </w:rPr>
      </w:pPr>
      <w:r w:rsidRPr="004D3085">
        <w:rPr>
          <w:rFonts w:ascii="Calisto MT" w:hAnsi="Calisto MT"/>
          <w:b/>
          <w:bCs/>
          <w:sz w:val="24"/>
          <w:szCs w:val="24"/>
          <w:lang w:val="en-US"/>
        </w:rPr>
        <w:t>Test of Correlation Coefficient</w:t>
      </w:r>
    </w:p>
    <w:p w14:paraId="738CDCA2" w14:textId="0ADE92EE" w:rsidR="00AA1EE6" w:rsidRPr="004D3085" w:rsidRDefault="00AA1EE6" w:rsidP="00AA1EE6">
      <w:pPr>
        <w:spacing w:after="0" w:line="360" w:lineRule="auto"/>
        <w:ind w:firstLine="720"/>
        <w:jc w:val="both"/>
        <w:rPr>
          <w:rFonts w:ascii="Calisto MT" w:hAnsi="Calisto MT"/>
          <w:sz w:val="24"/>
          <w:szCs w:val="24"/>
          <w:lang w:val="en-US"/>
        </w:rPr>
      </w:pPr>
      <w:r w:rsidRPr="004D3085">
        <w:rPr>
          <w:rFonts w:ascii="Calisto MT" w:hAnsi="Calisto MT"/>
          <w:sz w:val="24"/>
          <w:szCs w:val="24"/>
          <w:lang w:val="en-US"/>
        </w:rPr>
        <w:t>The correlation coefficient is a statistical indicator used to describe both the strength and direction of the relationship between two variables. The results of the correlation analysis specifically, the coefficient between the incentive variable (X</w:t>
      </w:r>
      <w:r w:rsidRPr="004D3085">
        <w:rPr>
          <w:rFonts w:ascii="Cambria Math" w:hAnsi="Cambria Math" w:cs="Cambria Math"/>
          <w:sz w:val="24"/>
          <w:szCs w:val="24"/>
          <w:lang w:val="en-US"/>
        </w:rPr>
        <w:t>₁</w:t>
      </w:r>
      <w:r w:rsidRPr="004D3085">
        <w:rPr>
          <w:rFonts w:ascii="Calisto MT" w:hAnsi="Calisto MT"/>
          <w:sz w:val="24"/>
          <w:szCs w:val="24"/>
          <w:lang w:val="en-US"/>
        </w:rPr>
        <w:t>) and cadre performance (Y), between the training variable (X</w:t>
      </w:r>
      <w:r w:rsidRPr="004D3085">
        <w:rPr>
          <w:rFonts w:ascii="Cambria Math" w:hAnsi="Cambria Math" w:cs="Cambria Math"/>
          <w:sz w:val="24"/>
          <w:szCs w:val="24"/>
          <w:lang w:val="en-US"/>
        </w:rPr>
        <w:t>₂</w:t>
      </w:r>
      <w:r w:rsidRPr="004D3085">
        <w:rPr>
          <w:rFonts w:ascii="Calisto MT" w:hAnsi="Calisto MT"/>
          <w:sz w:val="24"/>
          <w:szCs w:val="24"/>
          <w:lang w:val="en-US"/>
        </w:rPr>
        <w:t>) and performance (Y), as well as the combined effect of X</w:t>
      </w:r>
      <w:r w:rsidRPr="004D3085">
        <w:rPr>
          <w:rFonts w:ascii="Cambria Math" w:hAnsi="Cambria Math" w:cs="Cambria Math"/>
          <w:sz w:val="24"/>
          <w:szCs w:val="24"/>
          <w:lang w:val="en-US"/>
        </w:rPr>
        <w:t>₁</w:t>
      </w:r>
      <w:r w:rsidRPr="004D3085">
        <w:rPr>
          <w:rFonts w:ascii="Calisto MT" w:hAnsi="Calisto MT"/>
          <w:sz w:val="24"/>
          <w:szCs w:val="24"/>
          <w:lang w:val="en-US"/>
        </w:rPr>
        <w:t xml:space="preserve"> and X</w:t>
      </w:r>
      <w:r w:rsidRPr="004D3085">
        <w:rPr>
          <w:rFonts w:ascii="Cambria Math" w:hAnsi="Cambria Math" w:cs="Cambria Math"/>
          <w:sz w:val="24"/>
          <w:szCs w:val="24"/>
          <w:lang w:val="en-US"/>
        </w:rPr>
        <w:t>₂</w:t>
      </w:r>
      <w:r w:rsidRPr="004D3085">
        <w:rPr>
          <w:rFonts w:ascii="Calisto MT" w:hAnsi="Calisto MT"/>
          <w:sz w:val="24"/>
          <w:szCs w:val="24"/>
          <w:lang w:val="en-US"/>
        </w:rPr>
        <w:t xml:space="preserve"> on Y</w:t>
      </w:r>
      <w:r w:rsidRPr="004D3085">
        <w:rPr>
          <w:rFonts w:ascii="Calisto MT" w:hAnsi="Calisto MT" w:cs="Calisto MT"/>
          <w:sz w:val="24"/>
          <w:szCs w:val="24"/>
          <w:lang w:val="en-US"/>
        </w:rPr>
        <w:t xml:space="preserve"> </w:t>
      </w:r>
      <w:r w:rsidRPr="004D3085">
        <w:rPr>
          <w:rFonts w:ascii="Calisto MT" w:hAnsi="Calisto MT"/>
          <w:sz w:val="24"/>
          <w:szCs w:val="24"/>
          <w:lang w:val="en-US"/>
        </w:rPr>
        <w:t xml:space="preserve">are presented in Table </w:t>
      </w:r>
      <w:r w:rsidR="00521A63" w:rsidRPr="004D3085">
        <w:rPr>
          <w:rFonts w:ascii="Calisto MT" w:hAnsi="Calisto MT"/>
          <w:sz w:val="24"/>
          <w:szCs w:val="24"/>
          <w:lang w:val="en-US"/>
        </w:rPr>
        <w:t>3</w:t>
      </w:r>
      <w:r w:rsidRPr="004D3085">
        <w:rPr>
          <w:rFonts w:ascii="Calisto MT" w:hAnsi="Calisto MT"/>
          <w:sz w:val="24"/>
          <w:szCs w:val="24"/>
          <w:lang w:val="en-US"/>
        </w:rPr>
        <w:t>.</w:t>
      </w:r>
    </w:p>
    <w:p w14:paraId="327F452B" w14:textId="77777777" w:rsidR="00040A4C" w:rsidRPr="0096147F" w:rsidRDefault="00040A4C" w:rsidP="00AA1EE6">
      <w:pPr>
        <w:spacing w:after="0" w:line="360" w:lineRule="auto"/>
        <w:ind w:firstLine="720"/>
        <w:jc w:val="both"/>
        <w:rPr>
          <w:rFonts w:ascii="Calisto MT" w:hAnsi="Calisto MT"/>
          <w:sz w:val="24"/>
          <w:szCs w:val="24"/>
          <w:lang w:val="en-US"/>
        </w:rPr>
      </w:pPr>
    </w:p>
    <w:p w14:paraId="65070DB3" w14:textId="77777777" w:rsidR="00040A4C" w:rsidRPr="0096147F" w:rsidRDefault="00040A4C" w:rsidP="00AA1EE6">
      <w:pPr>
        <w:spacing w:after="0" w:line="360" w:lineRule="auto"/>
        <w:ind w:firstLine="720"/>
        <w:jc w:val="both"/>
        <w:rPr>
          <w:rFonts w:ascii="Calisto MT" w:hAnsi="Calisto MT"/>
          <w:sz w:val="24"/>
          <w:szCs w:val="24"/>
          <w:lang w:val="en-US"/>
        </w:rPr>
      </w:pPr>
    </w:p>
    <w:p w14:paraId="30114FA0" w14:textId="5C884015" w:rsidR="00976989" w:rsidRPr="0096147F" w:rsidRDefault="00AA1EE6" w:rsidP="00976989">
      <w:pPr>
        <w:spacing w:after="0" w:line="360" w:lineRule="auto"/>
        <w:jc w:val="center"/>
        <w:rPr>
          <w:rFonts w:ascii="Calisto MT" w:hAnsi="Calisto MT"/>
          <w:b/>
          <w:bCs/>
          <w:sz w:val="20"/>
          <w:szCs w:val="20"/>
          <w:lang w:val="en-US"/>
        </w:rPr>
      </w:pPr>
      <w:r w:rsidRPr="0096147F">
        <w:rPr>
          <w:rFonts w:ascii="Calisto MT" w:hAnsi="Calisto MT"/>
          <w:b/>
          <w:bCs/>
          <w:sz w:val="20"/>
          <w:szCs w:val="20"/>
          <w:lang w:val="en-US"/>
        </w:rPr>
        <w:lastRenderedPageBreak/>
        <w:t xml:space="preserve">Table </w:t>
      </w:r>
      <w:r w:rsidR="00976989" w:rsidRPr="0096147F">
        <w:rPr>
          <w:rFonts w:ascii="Calisto MT" w:hAnsi="Calisto MT"/>
          <w:b/>
          <w:bCs/>
          <w:sz w:val="20"/>
          <w:szCs w:val="20"/>
          <w:lang w:val="en-US"/>
        </w:rPr>
        <w:t>3</w:t>
      </w:r>
      <w:r w:rsidRPr="0096147F">
        <w:rPr>
          <w:rFonts w:ascii="Calisto MT" w:hAnsi="Calisto MT"/>
          <w:b/>
          <w:bCs/>
          <w:sz w:val="20"/>
          <w:szCs w:val="20"/>
          <w:lang w:val="en-US"/>
        </w:rPr>
        <w:t xml:space="preserve">. </w:t>
      </w:r>
      <w:r w:rsidR="00976989" w:rsidRPr="0096147F">
        <w:rPr>
          <w:rFonts w:ascii="Calisto MT" w:hAnsi="Calisto MT"/>
          <w:b/>
          <w:bCs/>
          <w:sz w:val="20"/>
          <w:szCs w:val="20"/>
          <w:lang w:val="en-US"/>
        </w:rPr>
        <w:t>Correlation Coefficient Test Results</w:t>
      </w:r>
    </w:p>
    <w:p w14:paraId="1BBF6815" w14:textId="5940768C" w:rsidR="00040A4C" w:rsidRPr="0096147F" w:rsidRDefault="00040A4C" w:rsidP="00976989">
      <w:pPr>
        <w:spacing w:after="0" w:line="360" w:lineRule="auto"/>
        <w:jc w:val="center"/>
        <w:rPr>
          <w:rFonts w:ascii="Calisto MT" w:hAnsi="Calisto MT"/>
          <w:b/>
          <w:bCs/>
          <w:sz w:val="20"/>
          <w:szCs w:val="20"/>
          <w:lang w:val="en-US"/>
        </w:rPr>
      </w:pPr>
      <w:r w:rsidRPr="0096147F">
        <w:rPr>
          <w:rFonts w:ascii="Calisto MT" w:hAnsi="Calisto MT"/>
          <w:b/>
          <w:bCs/>
          <w:noProof/>
          <w:sz w:val="20"/>
          <w:szCs w:val="20"/>
          <w:lang w:val="en-US"/>
        </w:rPr>
        <w:drawing>
          <wp:inline distT="0" distB="0" distL="0" distR="0" wp14:anchorId="1910D0E6" wp14:editId="36B22C04">
            <wp:extent cx="5400675" cy="1929765"/>
            <wp:effectExtent l="0" t="0" r="9525" b="0"/>
            <wp:docPr id="1068039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039558" name=""/>
                    <pic:cNvPicPr/>
                  </pic:nvPicPr>
                  <pic:blipFill>
                    <a:blip r:embed="rId11"/>
                    <a:stretch>
                      <a:fillRect/>
                    </a:stretch>
                  </pic:blipFill>
                  <pic:spPr>
                    <a:xfrm>
                      <a:off x="0" y="0"/>
                      <a:ext cx="5400675" cy="1929765"/>
                    </a:xfrm>
                    <a:prstGeom prst="rect">
                      <a:avLst/>
                    </a:prstGeom>
                  </pic:spPr>
                </pic:pic>
              </a:graphicData>
            </a:graphic>
          </wp:inline>
        </w:drawing>
      </w:r>
    </w:p>
    <w:p w14:paraId="1BB4590D" w14:textId="50FE4F04" w:rsidR="005D269F" w:rsidRPr="0096147F" w:rsidRDefault="005D269F" w:rsidP="005D269F">
      <w:pPr>
        <w:pStyle w:val="ListParagraph"/>
        <w:spacing w:after="0" w:line="360" w:lineRule="auto"/>
        <w:ind w:left="0" w:firstLine="720"/>
        <w:jc w:val="both"/>
        <w:rPr>
          <w:rFonts w:ascii="Calisto MT" w:hAnsi="Calisto MT"/>
          <w:sz w:val="24"/>
          <w:szCs w:val="24"/>
          <w:lang w:val="en-US"/>
        </w:rPr>
      </w:pPr>
      <w:r w:rsidRPr="0096147F">
        <w:rPr>
          <w:rFonts w:ascii="Calisto MT" w:hAnsi="Calisto MT"/>
          <w:sz w:val="24"/>
          <w:szCs w:val="24"/>
          <w:lang w:val="en-US"/>
        </w:rPr>
        <w:t>The incentive variable (X</w:t>
      </w:r>
      <w:r w:rsidRPr="0096147F">
        <w:rPr>
          <w:rFonts w:ascii="Cambria Math" w:hAnsi="Cambria Math" w:cs="Cambria Math"/>
          <w:sz w:val="24"/>
          <w:szCs w:val="24"/>
          <w:lang w:val="en-US"/>
        </w:rPr>
        <w:t>₁</w:t>
      </w:r>
      <w:r w:rsidRPr="0096147F">
        <w:rPr>
          <w:rFonts w:ascii="Calisto MT" w:hAnsi="Calisto MT"/>
          <w:sz w:val="24"/>
          <w:szCs w:val="24"/>
          <w:lang w:val="en-US"/>
        </w:rPr>
        <w:t xml:space="preserve">) provided by the village government to Human Development Cadres </w:t>
      </w:r>
      <w:proofErr w:type="spellStart"/>
      <w:r w:rsidRPr="0096147F">
        <w:rPr>
          <w:rFonts w:ascii="Calisto MT" w:hAnsi="Calisto MT"/>
          <w:sz w:val="24"/>
          <w:szCs w:val="24"/>
          <w:lang w:val="en-US"/>
        </w:rPr>
        <w:t>cadres</w:t>
      </w:r>
      <w:proofErr w:type="spellEnd"/>
      <w:r w:rsidRPr="0096147F">
        <w:rPr>
          <w:rFonts w:ascii="Calisto MT" w:hAnsi="Calisto MT"/>
          <w:sz w:val="24"/>
          <w:szCs w:val="24"/>
          <w:lang w:val="en-US"/>
        </w:rPr>
        <w:t xml:space="preserve"> demonstrated a correlation coefficient (R) of 0.890, as presented in Table 4.5. This value indicates a very strong relationship between incentives (X</w:t>
      </w:r>
      <w:r w:rsidRPr="0096147F">
        <w:rPr>
          <w:rFonts w:ascii="Cambria Math" w:hAnsi="Cambria Math" w:cs="Cambria Math"/>
          <w:sz w:val="24"/>
          <w:szCs w:val="24"/>
          <w:lang w:val="en-US"/>
        </w:rPr>
        <w:t>₁</w:t>
      </w:r>
      <w:r w:rsidRPr="0096147F">
        <w:rPr>
          <w:rFonts w:ascii="Calisto MT" w:hAnsi="Calisto MT"/>
          <w:sz w:val="24"/>
          <w:szCs w:val="24"/>
          <w:lang w:val="en-US"/>
        </w:rPr>
        <w:t xml:space="preserve">) and Human Development Cadres performance (Y) in Tanjung Pandan District, </w:t>
      </w:r>
      <w:proofErr w:type="spellStart"/>
      <w:r w:rsidRPr="0096147F">
        <w:rPr>
          <w:rFonts w:ascii="Calisto MT" w:hAnsi="Calisto MT"/>
          <w:sz w:val="24"/>
          <w:szCs w:val="24"/>
          <w:lang w:val="en-US"/>
        </w:rPr>
        <w:t>Pesawaran</w:t>
      </w:r>
      <w:proofErr w:type="spellEnd"/>
      <w:r w:rsidRPr="0096147F">
        <w:rPr>
          <w:rFonts w:ascii="Calisto MT" w:hAnsi="Calisto MT"/>
          <w:sz w:val="24"/>
          <w:szCs w:val="24"/>
          <w:lang w:val="en-US"/>
        </w:rPr>
        <w:t xml:space="preserve"> Regency. Furthermore, the correlation coefficient (R) of 0.659 between the training variable (X</w:t>
      </w:r>
      <w:r w:rsidRPr="0096147F">
        <w:rPr>
          <w:rFonts w:ascii="Cambria Math" w:hAnsi="Cambria Math" w:cs="Cambria Math"/>
          <w:sz w:val="24"/>
          <w:szCs w:val="24"/>
          <w:lang w:val="en-US"/>
        </w:rPr>
        <w:t>₂</w:t>
      </w:r>
      <w:r w:rsidRPr="0096147F">
        <w:rPr>
          <w:rFonts w:ascii="Calisto MT" w:hAnsi="Calisto MT"/>
          <w:sz w:val="24"/>
          <w:szCs w:val="24"/>
          <w:lang w:val="en-US"/>
        </w:rPr>
        <w:t>) and Human Development Cadres performance (Y) in the same district suggests a strong and meaningful association between these two variables.</w:t>
      </w:r>
    </w:p>
    <w:p w14:paraId="2D6CA7F6" w14:textId="3B3BB5A8" w:rsidR="005D269F" w:rsidRPr="0096147F" w:rsidRDefault="005D269F" w:rsidP="005D269F">
      <w:pPr>
        <w:spacing w:before="120" w:after="0" w:line="360" w:lineRule="auto"/>
        <w:rPr>
          <w:rFonts w:ascii="Calisto MT" w:hAnsi="Calisto MT"/>
          <w:b/>
          <w:bCs/>
          <w:sz w:val="24"/>
          <w:szCs w:val="24"/>
          <w:lang w:val="en-US"/>
        </w:rPr>
      </w:pPr>
      <w:r w:rsidRPr="0096147F">
        <w:rPr>
          <w:rFonts w:ascii="Calisto MT" w:hAnsi="Calisto MT"/>
          <w:b/>
          <w:bCs/>
          <w:sz w:val="24"/>
          <w:szCs w:val="24"/>
          <w:lang w:val="en-US"/>
        </w:rPr>
        <w:t>Test Determination Coefficient</w:t>
      </w:r>
    </w:p>
    <w:p w14:paraId="1E5059B1" w14:textId="7D2B5299" w:rsidR="0060210E" w:rsidRPr="0096147F" w:rsidRDefault="00521A63" w:rsidP="00521A63">
      <w:pPr>
        <w:spacing w:after="0" w:line="360" w:lineRule="auto"/>
        <w:jc w:val="both"/>
        <w:rPr>
          <w:rFonts w:ascii="Calisto MT" w:hAnsi="Calisto MT"/>
          <w:sz w:val="24"/>
          <w:szCs w:val="24"/>
        </w:rPr>
      </w:pPr>
      <w:r w:rsidRPr="0096147F">
        <w:rPr>
          <w:rFonts w:ascii="Calisto MT" w:hAnsi="Calisto MT"/>
          <w:sz w:val="24"/>
          <w:szCs w:val="24"/>
          <w:lang w:val="en-US"/>
        </w:rPr>
        <w:tab/>
      </w:r>
      <w:r w:rsidRPr="0096147F">
        <w:rPr>
          <w:rFonts w:ascii="Calisto MT" w:hAnsi="Calisto MT"/>
          <w:sz w:val="24"/>
          <w:szCs w:val="24"/>
        </w:rPr>
        <w:t>The degree to which independent variables explain the dependent variable is measured by the coefficient of determination. The R-square value, which ranges from 0 to 1, represents this measure. An R-square value approaching 1 indicates that the independent variables exert a substantial influence and provide significant information for predicting the dependent variable. Conversely, an R-square value close to 0 suggests that the independent variables contribute minimally to explaining or predicting variations in the dependent variable.</w:t>
      </w:r>
    </w:p>
    <w:p w14:paraId="3DA14B1A" w14:textId="10ACD846" w:rsidR="00040A4C" w:rsidRPr="0096147F" w:rsidRDefault="00040A4C" w:rsidP="00040A4C">
      <w:pPr>
        <w:spacing w:after="0" w:line="360" w:lineRule="auto"/>
        <w:jc w:val="center"/>
        <w:rPr>
          <w:rFonts w:ascii="Calisto MT" w:hAnsi="Calisto MT"/>
          <w:sz w:val="24"/>
          <w:szCs w:val="24"/>
          <w:lang w:val="en-US"/>
        </w:rPr>
      </w:pPr>
      <w:r w:rsidRPr="0096147F">
        <w:rPr>
          <w:rFonts w:ascii="Calisto MT" w:hAnsi="Calisto MT"/>
          <w:noProof/>
          <w:sz w:val="24"/>
          <w:szCs w:val="24"/>
          <w:lang w:val="en-US"/>
        </w:rPr>
        <w:drawing>
          <wp:inline distT="0" distB="0" distL="0" distR="0" wp14:anchorId="51F1A2FC" wp14:editId="10410E2E">
            <wp:extent cx="5400675" cy="1900555"/>
            <wp:effectExtent l="0" t="0" r="9525" b="4445"/>
            <wp:docPr id="480486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486777" name=""/>
                    <pic:cNvPicPr/>
                  </pic:nvPicPr>
                  <pic:blipFill>
                    <a:blip r:embed="rId12"/>
                    <a:stretch>
                      <a:fillRect/>
                    </a:stretch>
                  </pic:blipFill>
                  <pic:spPr>
                    <a:xfrm>
                      <a:off x="0" y="0"/>
                      <a:ext cx="5400675" cy="1900555"/>
                    </a:xfrm>
                    <a:prstGeom prst="rect">
                      <a:avLst/>
                    </a:prstGeom>
                  </pic:spPr>
                </pic:pic>
              </a:graphicData>
            </a:graphic>
          </wp:inline>
        </w:drawing>
      </w:r>
    </w:p>
    <w:p w14:paraId="348843F8" w14:textId="5F6FDD2B" w:rsidR="001C07DA" w:rsidRPr="0096147F" w:rsidRDefault="00521A63" w:rsidP="00521A63">
      <w:pPr>
        <w:spacing w:before="120" w:after="0" w:line="360" w:lineRule="auto"/>
        <w:ind w:firstLine="720"/>
        <w:jc w:val="both"/>
        <w:rPr>
          <w:rFonts w:ascii="Calisto MT" w:hAnsi="Calisto MT"/>
          <w:sz w:val="24"/>
          <w:szCs w:val="24"/>
          <w:lang w:val="en-US"/>
        </w:rPr>
      </w:pPr>
      <w:r w:rsidRPr="0096147F">
        <w:rPr>
          <w:rFonts w:ascii="Calisto MT" w:hAnsi="Calisto MT"/>
          <w:sz w:val="24"/>
          <w:szCs w:val="24"/>
        </w:rPr>
        <w:lastRenderedPageBreak/>
        <w:t>The multiple coefficient of determination (R²) based on the calculations yielded a value of 0.536. This indicates that the incentive variable (X</w:t>
      </w:r>
      <w:r w:rsidRPr="0096147F">
        <w:rPr>
          <w:rFonts w:ascii="Cambria Math" w:hAnsi="Cambria Math" w:cs="Cambria Math"/>
          <w:sz w:val="24"/>
          <w:szCs w:val="24"/>
        </w:rPr>
        <w:t>₁</w:t>
      </w:r>
      <w:r w:rsidRPr="0096147F">
        <w:rPr>
          <w:rFonts w:ascii="Calisto MT" w:hAnsi="Calisto MT"/>
          <w:sz w:val="24"/>
          <w:szCs w:val="24"/>
        </w:rPr>
        <w:t>) accounts for 50.2% of the variation in performance (Y), while the remaining 49.8% is influenced by other factors beyond the scope of this study. Furthermore, an R</w:t>
      </w:r>
      <w:r w:rsidRPr="0096147F">
        <w:rPr>
          <w:rFonts w:ascii="Calisto MT" w:hAnsi="Calisto MT" w:cs="Calisto MT"/>
          <w:sz w:val="24"/>
          <w:szCs w:val="24"/>
        </w:rPr>
        <w:t>²</w:t>
      </w:r>
      <w:r w:rsidRPr="0096147F">
        <w:rPr>
          <w:rFonts w:ascii="Calisto MT" w:hAnsi="Calisto MT"/>
          <w:sz w:val="24"/>
          <w:szCs w:val="24"/>
        </w:rPr>
        <w:t xml:space="preserve"> value of 0.404 reveals that the training variable (X</w:t>
      </w:r>
      <w:r w:rsidRPr="0096147F">
        <w:rPr>
          <w:rFonts w:ascii="Cambria Math" w:hAnsi="Cambria Math" w:cs="Cambria Math"/>
          <w:sz w:val="24"/>
          <w:szCs w:val="24"/>
        </w:rPr>
        <w:t>₂</w:t>
      </w:r>
      <w:r w:rsidRPr="0096147F">
        <w:rPr>
          <w:rFonts w:ascii="Calisto MT" w:hAnsi="Calisto MT"/>
          <w:sz w:val="24"/>
          <w:szCs w:val="24"/>
        </w:rPr>
        <w:t>) contributes 40.4% to performance (Y), with the remaining 59.6% affected by unexamined variables. In addition, the multiple coefficient of determination (R²) of 0.639 demonstrates that the combined influence of incentives (X</w:t>
      </w:r>
      <w:r w:rsidRPr="0096147F">
        <w:rPr>
          <w:rFonts w:ascii="Cambria Math" w:hAnsi="Cambria Math" w:cs="Cambria Math"/>
          <w:sz w:val="24"/>
          <w:szCs w:val="24"/>
        </w:rPr>
        <w:t>₁</w:t>
      </w:r>
      <w:r w:rsidRPr="0096147F">
        <w:rPr>
          <w:rFonts w:ascii="Calisto MT" w:hAnsi="Calisto MT"/>
          <w:sz w:val="24"/>
          <w:szCs w:val="24"/>
        </w:rPr>
        <w:t>) and training (X</w:t>
      </w:r>
      <w:r w:rsidRPr="0096147F">
        <w:rPr>
          <w:rFonts w:ascii="Cambria Math" w:hAnsi="Cambria Math" w:cs="Cambria Math"/>
          <w:sz w:val="24"/>
          <w:szCs w:val="24"/>
        </w:rPr>
        <w:t>₂</w:t>
      </w:r>
      <w:r w:rsidRPr="0096147F">
        <w:rPr>
          <w:rFonts w:ascii="Calisto MT" w:hAnsi="Calisto MT"/>
          <w:sz w:val="24"/>
          <w:szCs w:val="24"/>
        </w:rPr>
        <w:t>) explains 63.9% of the KPM cadres</w:t>
      </w:r>
      <w:r w:rsidRPr="0096147F">
        <w:rPr>
          <w:rFonts w:ascii="Calisto MT" w:hAnsi="Calisto MT" w:cs="Calisto MT"/>
          <w:sz w:val="24"/>
          <w:szCs w:val="24"/>
        </w:rPr>
        <w:t>’</w:t>
      </w:r>
      <w:r w:rsidRPr="0096147F">
        <w:rPr>
          <w:rFonts w:ascii="Calisto MT" w:hAnsi="Calisto MT"/>
          <w:sz w:val="24"/>
          <w:szCs w:val="24"/>
        </w:rPr>
        <w:t xml:space="preserve"> performance in Tanjung Pandan, whereas the remaining 36.1% is attributable to other factors not included in this research.</w:t>
      </w:r>
    </w:p>
    <w:p w14:paraId="02F402AD" w14:textId="0151A735" w:rsidR="001F5C5A" w:rsidRPr="0096147F" w:rsidRDefault="00243286" w:rsidP="00F94ED9">
      <w:pPr>
        <w:spacing w:before="120" w:after="0" w:line="360" w:lineRule="auto"/>
        <w:rPr>
          <w:rFonts w:ascii="Calisto MT" w:hAnsi="Calisto MT"/>
          <w:b/>
          <w:bCs/>
          <w:sz w:val="24"/>
          <w:szCs w:val="24"/>
        </w:rPr>
      </w:pPr>
      <w:r w:rsidRPr="0096147F">
        <w:rPr>
          <w:rFonts w:ascii="Calisto MT" w:hAnsi="Calisto MT"/>
          <w:b/>
          <w:bCs/>
          <w:sz w:val="24"/>
          <w:szCs w:val="24"/>
        </w:rPr>
        <w:t>Multiple Linear Regression Analysis</w:t>
      </w:r>
    </w:p>
    <w:p w14:paraId="2CF89B1A" w14:textId="60FC4716" w:rsidR="00521A63" w:rsidRPr="0096147F" w:rsidRDefault="00521A63" w:rsidP="00521A63">
      <w:pPr>
        <w:spacing w:after="0" w:line="360" w:lineRule="auto"/>
        <w:ind w:firstLine="720"/>
        <w:jc w:val="both"/>
        <w:rPr>
          <w:rFonts w:ascii="Calisto MT" w:hAnsi="Calisto MT"/>
          <w:sz w:val="24"/>
          <w:szCs w:val="24"/>
        </w:rPr>
      </w:pPr>
      <w:r w:rsidRPr="0096147F">
        <w:rPr>
          <w:rFonts w:ascii="Calisto MT" w:hAnsi="Calisto MT"/>
          <w:sz w:val="24"/>
          <w:szCs w:val="24"/>
        </w:rPr>
        <w:t>This study employs multiple linear regression analysis to examine the relationships among the variables. The primary objective of this analysis is to determine the direction of the relationship between the dependent and independent variables and to assess the strength of the associations among two or more variables. The general formula for multiple linear regression is presented as follows:</w:t>
      </w:r>
    </w:p>
    <w:p w14:paraId="5ED3C4D9" w14:textId="3642EA75" w:rsidR="00040A4C" w:rsidRPr="0096147F" w:rsidRDefault="00040A4C" w:rsidP="00040A4C">
      <w:pPr>
        <w:spacing w:after="0" w:line="360" w:lineRule="auto"/>
        <w:jc w:val="center"/>
        <w:rPr>
          <w:rFonts w:ascii="Calisto MT" w:hAnsi="Calisto MT"/>
          <w:sz w:val="24"/>
          <w:szCs w:val="24"/>
        </w:rPr>
      </w:pPr>
      <w:r w:rsidRPr="0096147F">
        <w:rPr>
          <w:rFonts w:ascii="Calisto MT" w:hAnsi="Calisto MT"/>
          <w:noProof/>
          <w:sz w:val="24"/>
          <w:szCs w:val="24"/>
        </w:rPr>
        <w:drawing>
          <wp:inline distT="0" distB="0" distL="0" distR="0" wp14:anchorId="40294C5E" wp14:editId="0B637F07">
            <wp:extent cx="4896533" cy="2981741"/>
            <wp:effectExtent l="0" t="0" r="0" b="9525"/>
            <wp:docPr id="1283677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677030" name=""/>
                    <pic:cNvPicPr/>
                  </pic:nvPicPr>
                  <pic:blipFill>
                    <a:blip r:embed="rId13"/>
                    <a:stretch>
                      <a:fillRect/>
                    </a:stretch>
                  </pic:blipFill>
                  <pic:spPr>
                    <a:xfrm>
                      <a:off x="0" y="0"/>
                      <a:ext cx="4896533" cy="2981741"/>
                    </a:xfrm>
                    <a:prstGeom prst="rect">
                      <a:avLst/>
                    </a:prstGeom>
                  </pic:spPr>
                </pic:pic>
              </a:graphicData>
            </a:graphic>
          </wp:inline>
        </w:drawing>
      </w:r>
    </w:p>
    <w:p w14:paraId="7A6384EA" w14:textId="77777777" w:rsidR="009040D9" w:rsidRPr="0096147F" w:rsidRDefault="009040D9" w:rsidP="009040D9">
      <w:pPr>
        <w:pStyle w:val="NormalWeb"/>
        <w:spacing w:before="0" w:beforeAutospacing="0" w:after="0" w:afterAutospacing="0" w:line="360" w:lineRule="auto"/>
        <w:jc w:val="both"/>
        <w:rPr>
          <w:rFonts w:ascii="Calisto MT" w:hAnsi="Calisto MT"/>
          <w:b/>
          <w:bCs/>
          <w:sz w:val="22"/>
          <w:szCs w:val="22"/>
          <w:lang w:val="id-ID"/>
        </w:rPr>
      </w:pPr>
      <w:r w:rsidRPr="0096147F">
        <w:rPr>
          <w:rFonts w:ascii="Cambria" w:hAnsi="Cambria" w:cs="Cambria"/>
          <w:b/>
          <w:bCs/>
          <w:sz w:val="22"/>
          <w:szCs w:val="22"/>
          <w:lang w:val="id-ID"/>
        </w:rPr>
        <w:t>β</w:t>
      </w:r>
      <w:r w:rsidRPr="0096147F">
        <w:rPr>
          <w:rFonts w:ascii="Calisto MT" w:hAnsi="Calisto MT"/>
          <w:b/>
          <w:bCs/>
          <w:sz w:val="22"/>
          <w:szCs w:val="22"/>
          <w:lang w:val="id-ID"/>
        </w:rPr>
        <w:t xml:space="preserve"> X1+ </w:t>
      </w:r>
      <w:r w:rsidRPr="0096147F">
        <w:rPr>
          <w:rFonts w:ascii="Cambria" w:hAnsi="Cambria" w:cs="Cambria"/>
          <w:b/>
          <w:bCs/>
          <w:sz w:val="22"/>
          <w:szCs w:val="22"/>
          <w:lang w:val="id-ID"/>
        </w:rPr>
        <w:t>β</w:t>
      </w:r>
      <w:r w:rsidRPr="0096147F">
        <w:rPr>
          <w:rFonts w:ascii="Calisto MT" w:hAnsi="Calisto MT"/>
          <w:b/>
          <w:bCs/>
          <w:sz w:val="22"/>
          <w:szCs w:val="22"/>
          <w:lang w:val="id-ID"/>
        </w:rPr>
        <w:t xml:space="preserve"> X2 + e </w:t>
      </w:r>
    </w:p>
    <w:p w14:paraId="753EE8D4" w14:textId="2210D261" w:rsidR="009040D9" w:rsidRPr="0096147F" w:rsidRDefault="009040D9" w:rsidP="009040D9">
      <w:pPr>
        <w:pStyle w:val="NormalWeb"/>
        <w:spacing w:before="0" w:beforeAutospacing="0" w:after="0" w:afterAutospacing="0" w:line="360" w:lineRule="auto"/>
        <w:jc w:val="both"/>
        <w:rPr>
          <w:rFonts w:ascii="Calisto MT" w:hAnsi="Calisto MT"/>
          <w:b/>
          <w:bCs/>
          <w:sz w:val="22"/>
          <w:szCs w:val="22"/>
          <w:lang w:val="id-ID"/>
        </w:rPr>
      </w:pPr>
      <w:r w:rsidRPr="0096147F">
        <w:rPr>
          <w:rFonts w:ascii="Calisto MT" w:hAnsi="Calisto MT"/>
          <w:b/>
          <w:bCs/>
          <w:sz w:val="22"/>
          <w:szCs w:val="22"/>
          <w:lang w:val="id-ID"/>
        </w:rPr>
        <w:t>Y = 6.466+ 0,103+ 0,520 + e</w:t>
      </w:r>
    </w:p>
    <w:p w14:paraId="1F243B62" w14:textId="77777777" w:rsidR="009040D9" w:rsidRPr="0096147F" w:rsidRDefault="009040D9" w:rsidP="009040D9">
      <w:pPr>
        <w:pStyle w:val="NormalWeb"/>
        <w:spacing w:before="0" w:beforeAutospacing="0" w:after="0" w:afterAutospacing="0" w:line="360" w:lineRule="auto"/>
        <w:ind w:firstLine="720"/>
        <w:jc w:val="both"/>
        <w:rPr>
          <w:rFonts w:ascii="Calisto MT" w:hAnsi="Calisto MT"/>
        </w:rPr>
      </w:pPr>
      <w:r w:rsidRPr="0096147F">
        <w:rPr>
          <w:rFonts w:ascii="Calisto MT" w:hAnsi="Calisto MT"/>
        </w:rPr>
        <w:t>The data analysis using SPSS 25 produced the following regression equation: Y = 6.466 + 0.103 X</w:t>
      </w:r>
      <w:r w:rsidRPr="0096147F">
        <w:rPr>
          <w:rFonts w:ascii="Cambria Math" w:hAnsi="Cambria Math" w:cs="Cambria Math"/>
        </w:rPr>
        <w:t>₁</w:t>
      </w:r>
      <w:r w:rsidRPr="0096147F">
        <w:rPr>
          <w:rFonts w:ascii="Calisto MT" w:hAnsi="Calisto MT"/>
        </w:rPr>
        <w:t xml:space="preserve"> + 0.520 X</w:t>
      </w:r>
      <w:r w:rsidRPr="0096147F">
        <w:rPr>
          <w:rFonts w:ascii="Cambria Math" w:hAnsi="Cambria Math" w:cs="Cambria Math"/>
        </w:rPr>
        <w:t>₂</w:t>
      </w:r>
      <w:r w:rsidRPr="0096147F">
        <w:rPr>
          <w:rFonts w:ascii="Calisto MT" w:hAnsi="Calisto MT"/>
        </w:rPr>
        <w:t xml:space="preserve"> + e. This equation illustrates the partial relationship </w:t>
      </w:r>
      <w:r w:rsidRPr="0096147F">
        <w:rPr>
          <w:rFonts w:ascii="Calisto MT" w:hAnsi="Calisto MT"/>
        </w:rPr>
        <w:lastRenderedPageBreak/>
        <w:t>between the independent and dependent variables. The constant (</w:t>
      </w:r>
      <w:r w:rsidRPr="0096147F">
        <w:rPr>
          <w:rFonts w:ascii="Cambria" w:hAnsi="Cambria" w:cs="Cambria"/>
        </w:rPr>
        <w:t>α</w:t>
      </w:r>
      <w:r w:rsidRPr="0096147F">
        <w:rPr>
          <w:rFonts w:ascii="Calisto MT" w:hAnsi="Calisto MT"/>
        </w:rPr>
        <w:t>) of 6.466 represents the baseline condition of performance (Y) when the incentive (X</w:t>
      </w:r>
      <w:r w:rsidRPr="0096147F">
        <w:rPr>
          <w:rFonts w:ascii="Cambria Math" w:hAnsi="Cambria Math" w:cs="Cambria Math"/>
        </w:rPr>
        <w:t>₁</w:t>
      </w:r>
      <w:r w:rsidRPr="0096147F">
        <w:rPr>
          <w:rFonts w:ascii="Calisto MT" w:hAnsi="Calisto MT"/>
        </w:rPr>
        <w:t>) and training (X</w:t>
      </w:r>
      <w:r w:rsidRPr="0096147F">
        <w:rPr>
          <w:rFonts w:ascii="Cambria Math" w:hAnsi="Cambria Math" w:cs="Cambria Math"/>
        </w:rPr>
        <w:t>₂</w:t>
      </w:r>
      <w:r w:rsidRPr="0096147F">
        <w:rPr>
          <w:rFonts w:ascii="Calisto MT" w:hAnsi="Calisto MT"/>
        </w:rPr>
        <w:t>) factors exert no influence. In other words, in the absence of the independent variables, performance would remain unchanged.</w:t>
      </w:r>
    </w:p>
    <w:p w14:paraId="4C06E8A1" w14:textId="77777777" w:rsidR="009040D9" w:rsidRPr="0096147F" w:rsidRDefault="009040D9" w:rsidP="009040D9">
      <w:pPr>
        <w:pStyle w:val="NormalWeb"/>
        <w:spacing w:before="0" w:beforeAutospacing="0" w:after="0" w:afterAutospacing="0" w:line="360" w:lineRule="auto"/>
        <w:ind w:firstLine="720"/>
        <w:jc w:val="both"/>
        <w:rPr>
          <w:rFonts w:ascii="Calisto MT" w:hAnsi="Calisto MT"/>
        </w:rPr>
      </w:pPr>
      <w:r w:rsidRPr="0096147F">
        <w:rPr>
          <w:rFonts w:ascii="Calisto MT" w:hAnsi="Calisto MT"/>
        </w:rPr>
        <w:t xml:space="preserve">The </w:t>
      </w:r>
      <w:r w:rsidRPr="0096147F">
        <w:rPr>
          <w:rFonts w:ascii="Cambria" w:hAnsi="Cambria" w:cs="Cambria"/>
        </w:rPr>
        <w:t>β</w:t>
      </w:r>
      <w:r w:rsidRPr="0096147F">
        <w:rPr>
          <w:rFonts w:ascii="Calisto MT" w:hAnsi="Calisto MT"/>
        </w:rPr>
        <w:t xml:space="preserve"> coefficient for X</w:t>
      </w:r>
      <w:r w:rsidRPr="0096147F">
        <w:rPr>
          <w:rFonts w:ascii="Cambria Math" w:hAnsi="Cambria Math" w:cs="Cambria Math"/>
        </w:rPr>
        <w:t>₁</w:t>
      </w:r>
      <w:r w:rsidRPr="0096147F">
        <w:rPr>
          <w:rFonts w:ascii="Calisto MT" w:hAnsi="Calisto MT"/>
        </w:rPr>
        <w:t xml:space="preserve">, valued at 0.103, indicates that incentives have a positive effect on the performance of Human Development Cadres in </w:t>
      </w:r>
      <w:proofErr w:type="spellStart"/>
      <w:r w:rsidRPr="0096147F">
        <w:rPr>
          <w:rFonts w:ascii="Calisto MT" w:hAnsi="Calisto MT"/>
        </w:rPr>
        <w:t>Teluk</w:t>
      </w:r>
      <w:proofErr w:type="spellEnd"/>
      <w:r w:rsidRPr="0096147F">
        <w:rPr>
          <w:rFonts w:ascii="Calisto MT" w:hAnsi="Calisto MT"/>
        </w:rPr>
        <w:t xml:space="preserve"> Pandan District regarding data entry in the </w:t>
      </w:r>
      <w:proofErr w:type="spellStart"/>
      <w:r w:rsidRPr="0096147F">
        <w:rPr>
          <w:rFonts w:ascii="Calisto MT" w:hAnsi="Calisto MT"/>
        </w:rPr>
        <w:t>eHDW</w:t>
      </w:r>
      <w:proofErr w:type="spellEnd"/>
      <w:r w:rsidRPr="0096147F">
        <w:rPr>
          <w:rFonts w:ascii="Calisto MT" w:hAnsi="Calisto MT"/>
        </w:rPr>
        <w:t xml:space="preserve"> application. This suggests that higher-quality incentives lead to improved cadre performance, whereas inadequate incentives tend to reduce performance, assuming no other external factors influence the outcome.</w:t>
      </w:r>
    </w:p>
    <w:p w14:paraId="621B8F49" w14:textId="7E6CA6D8" w:rsidR="005C5763" w:rsidRPr="0096147F" w:rsidRDefault="009040D9" w:rsidP="009040D9">
      <w:pPr>
        <w:pStyle w:val="NormalWeb"/>
        <w:spacing w:before="0" w:beforeAutospacing="0" w:after="0" w:afterAutospacing="0" w:line="360" w:lineRule="auto"/>
        <w:ind w:firstLine="720"/>
        <w:jc w:val="both"/>
        <w:rPr>
          <w:rFonts w:ascii="Calisto MT" w:hAnsi="Calisto MT"/>
        </w:rPr>
      </w:pPr>
      <w:r w:rsidRPr="0096147F">
        <w:rPr>
          <w:rFonts w:ascii="Calisto MT" w:hAnsi="Calisto MT"/>
        </w:rPr>
        <w:t xml:space="preserve">Similarly, the </w:t>
      </w:r>
      <w:r w:rsidRPr="0096147F">
        <w:rPr>
          <w:rFonts w:ascii="Cambria" w:hAnsi="Cambria" w:cs="Cambria"/>
        </w:rPr>
        <w:t>β</w:t>
      </w:r>
      <w:r w:rsidRPr="0096147F">
        <w:rPr>
          <w:rFonts w:ascii="Calisto MT" w:hAnsi="Calisto MT"/>
        </w:rPr>
        <w:t xml:space="preserve"> coefficient for X</w:t>
      </w:r>
      <w:r w:rsidRPr="0096147F">
        <w:rPr>
          <w:rFonts w:ascii="Cambria Math" w:hAnsi="Cambria Math" w:cs="Cambria Math"/>
        </w:rPr>
        <w:t>₂</w:t>
      </w:r>
      <w:r w:rsidRPr="0096147F">
        <w:rPr>
          <w:rFonts w:ascii="Calisto MT" w:hAnsi="Calisto MT"/>
        </w:rPr>
        <w:t>, measured at 0.520, demonstrates that training also has a positive impact on the performance of Human Development Cadres in the same district. Regular and effective training enhances the cadres</w:t>
      </w:r>
      <w:r w:rsidRPr="0096147F">
        <w:rPr>
          <w:rFonts w:ascii="Calisto MT" w:hAnsi="Calisto MT" w:cs="Calisto MT"/>
        </w:rPr>
        <w:t>’</w:t>
      </w:r>
      <w:r w:rsidRPr="0096147F">
        <w:rPr>
          <w:rFonts w:ascii="Calisto MT" w:hAnsi="Calisto MT"/>
        </w:rPr>
        <w:t xml:space="preserve"> ability to input data accurately, whereas insufficient or ineffective training may result in lower performance levels, assuming other variables are not considered in the analysis. Overall, these multiple linear regression results confirm that both independent variables positively influence performance, with training exerting a more substantial and dominant effect compared to incentives</w:t>
      </w:r>
      <w:r w:rsidR="002A0B17" w:rsidRPr="0096147F">
        <w:rPr>
          <w:rFonts w:ascii="Calisto MT" w:hAnsi="Calisto MT"/>
        </w:rPr>
        <w:t>.</w:t>
      </w:r>
    </w:p>
    <w:p w14:paraId="2554D9E4" w14:textId="1C272908" w:rsidR="005F6310" w:rsidRPr="0096147F" w:rsidRDefault="005F6310" w:rsidP="002A0B17">
      <w:pPr>
        <w:spacing w:before="120" w:after="0" w:line="360" w:lineRule="auto"/>
        <w:jc w:val="both"/>
        <w:rPr>
          <w:rFonts w:ascii="Calisto MT" w:hAnsi="Calisto MT"/>
          <w:b/>
          <w:bCs/>
          <w:sz w:val="24"/>
          <w:szCs w:val="24"/>
          <w:lang w:val="en-US"/>
        </w:rPr>
      </w:pPr>
      <w:r w:rsidRPr="0096147F">
        <w:rPr>
          <w:rFonts w:ascii="Calisto MT" w:hAnsi="Calisto MT"/>
          <w:b/>
          <w:bCs/>
          <w:sz w:val="24"/>
          <w:szCs w:val="24"/>
          <w:lang w:val="en-US"/>
        </w:rPr>
        <w:t>Conclusion</w:t>
      </w:r>
      <w:r w:rsidR="002A0B17" w:rsidRPr="0096147F">
        <w:rPr>
          <w:rFonts w:ascii="Calisto MT" w:hAnsi="Calisto MT"/>
          <w:b/>
          <w:bCs/>
          <w:sz w:val="24"/>
          <w:szCs w:val="24"/>
          <w:lang w:val="en-US"/>
        </w:rPr>
        <w:t xml:space="preserve"> and Implication</w:t>
      </w:r>
    </w:p>
    <w:p w14:paraId="1E9A4EE0" w14:textId="068F5D13" w:rsidR="002A0B17" w:rsidRPr="0096147F" w:rsidRDefault="002A0B17" w:rsidP="00144179">
      <w:pPr>
        <w:spacing w:after="0" w:line="360" w:lineRule="auto"/>
        <w:jc w:val="both"/>
        <w:rPr>
          <w:rFonts w:ascii="Calisto MT" w:hAnsi="Calisto MT"/>
          <w:b/>
          <w:bCs/>
          <w:sz w:val="24"/>
          <w:szCs w:val="24"/>
          <w:lang w:val="en-US"/>
        </w:rPr>
      </w:pPr>
      <w:r w:rsidRPr="0096147F">
        <w:rPr>
          <w:rFonts w:ascii="Calisto MT" w:hAnsi="Calisto MT"/>
          <w:b/>
          <w:bCs/>
          <w:sz w:val="24"/>
          <w:szCs w:val="24"/>
          <w:lang w:val="en-US"/>
        </w:rPr>
        <w:t>Conclusion</w:t>
      </w:r>
    </w:p>
    <w:p w14:paraId="6AA2893C" w14:textId="7B70F81E" w:rsidR="002A0B17" w:rsidRPr="0096147F" w:rsidRDefault="00144179" w:rsidP="00144179">
      <w:pPr>
        <w:pStyle w:val="NormalWeb"/>
        <w:spacing w:before="0" w:beforeAutospacing="0" w:after="0" w:afterAutospacing="0" w:line="360" w:lineRule="auto"/>
        <w:ind w:firstLine="720"/>
        <w:jc w:val="both"/>
        <w:rPr>
          <w:rFonts w:ascii="Calisto MT" w:hAnsi="Calisto MT"/>
        </w:rPr>
      </w:pPr>
      <w:r w:rsidRPr="0096147F">
        <w:rPr>
          <w:rFonts w:ascii="Calisto MT" w:hAnsi="Calisto MT"/>
          <w:lang w:val="id-ID"/>
        </w:rPr>
        <w:t>Incentives have been shown to exert a positive and significant influence on the performance of Human Development Cadres in Teluk Pandan District during the data entry process in the eHDW application. Furthermore, training (X</w:t>
      </w:r>
      <w:r w:rsidRPr="0096147F">
        <w:rPr>
          <w:rFonts w:ascii="Cambria Math" w:hAnsi="Cambria Math" w:cs="Cambria Math"/>
          <w:lang w:val="id-ID"/>
        </w:rPr>
        <w:t>₂</w:t>
      </w:r>
      <w:r w:rsidRPr="0096147F">
        <w:rPr>
          <w:rFonts w:ascii="Calisto MT" w:hAnsi="Calisto MT"/>
          <w:lang w:val="id-ID"/>
        </w:rPr>
        <w:t>) also demonstrates a positive and significant effect on the performance of the cadres in the same region. When incentives and training are provided simultaneously, they jointly contribute positively and significantly to enhancing the cadres</w:t>
      </w:r>
      <w:r w:rsidRPr="0096147F">
        <w:rPr>
          <w:rFonts w:ascii="Calisto MT" w:hAnsi="Calisto MT" w:cs="Calisto MT"/>
          <w:lang w:val="id-ID"/>
        </w:rPr>
        <w:t>’</w:t>
      </w:r>
      <w:r w:rsidRPr="0096147F">
        <w:rPr>
          <w:rFonts w:ascii="Calisto MT" w:hAnsi="Calisto MT"/>
          <w:lang w:val="id-ID"/>
        </w:rPr>
        <w:t xml:space="preserve"> performance in entering data into the eHDW system. Among these two variables, incentives appear to have the most dominant impact on the cadres’ performance in carrying out data entry tasks</w:t>
      </w:r>
      <w:r w:rsidR="002A0B17" w:rsidRPr="0096147F">
        <w:rPr>
          <w:rFonts w:ascii="Calisto MT" w:hAnsi="Calisto MT"/>
        </w:rPr>
        <w:t>.</w:t>
      </w:r>
    </w:p>
    <w:p w14:paraId="5F7194C4" w14:textId="35752894" w:rsidR="002A0B17" w:rsidRPr="0096147F" w:rsidRDefault="002A0B17" w:rsidP="002A0B17">
      <w:pPr>
        <w:tabs>
          <w:tab w:val="left" w:pos="90"/>
        </w:tabs>
        <w:spacing w:after="0" w:line="360" w:lineRule="auto"/>
        <w:jc w:val="both"/>
        <w:rPr>
          <w:rFonts w:ascii="Calisto MT" w:hAnsi="Calisto MT"/>
          <w:b/>
          <w:bCs/>
          <w:sz w:val="24"/>
          <w:szCs w:val="24"/>
          <w:lang w:val="en-US"/>
        </w:rPr>
      </w:pPr>
      <w:r w:rsidRPr="0096147F">
        <w:rPr>
          <w:rFonts w:ascii="Calisto MT" w:hAnsi="Calisto MT"/>
          <w:b/>
          <w:bCs/>
          <w:sz w:val="24"/>
          <w:szCs w:val="24"/>
          <w:lang w:val="en-US"/>
        </w:rPr>
        <w:t>Implication</w:t>
      </w:r>
    </w:p>
    <w:p w14:paraId="2E88C19E" w14:textId="77777777" w:rsidR="00144179" w:rsidRPr="0096147F" w:rsidRDefault="002A0B17" w:rsidP="00144179">
      <w:pPr>
        <w:tabs>
          <w:tab w:val="left" w:pos="90"/>
        </w:tabs>
        <w:spacing w:after="0" w:line="360" w:lineRule="auto"/>
        <w:jc w:val="both"/>
        <w:rPr>
          <w:rFonts w:ascii="Calisto MT" w:hAnsi="Calisto MT"/>
          <w:sz w:val="24"/>
          <w:szCs w:val="24"/>
        </w:rPr>
      </w:pPr>
      <w:r w:rsidRPr="0096147F">
        <w:rPr>
          <w:rFonts w:ascii="Calisto MT" w:hAnsi="Calisto MT"/>
          <w:sz w:val="24"/>
          <w:szCs w:val="24"/>
          <w:lang w:val="en-US"/>
        </w:rPr>
        <w:tab/>
      </w:r>
      <w:r w:rsidRPr="0096147F">
        <w:rPr>
          <w:rFonts w:ascii="Calisto MT" w:hAnsi="Calisto MT"/>
          <w:sz w:val="24"/>
          <w:szCs w:val="24"/>
          <w:lang w:val="en-US"/>
        </w:rPr>
        <w:tab/>
      </w:r>
      <w:r w:rsidR="00144179" w:rsidRPr="0096147F">
        <w:rPr>
          <w:rFonts w:ascii="Calisto MT" w:hAnsi="Calisto MT"/>
          <w:sz w:val="24"/>
          <w:szCs w:val="24"/>
        </w:rPr>
        <w:t xml:space="preserve">From a managerial perspective, the findings of this study provide valuable insights for policymakers and those responsible for managing the performance of </w:t>
      </w:r>
      <w:r w:rsidR="00144179" w:rsidRPr="0096147F">
        <w:rPr>
          <w:rFonts w:ascii="Calisto MT" w:hAnsi="Calisto MT"/>
          <w:sz w:val="24"/>
          <w:szCs w:val="24"/>
        </w:rPr>
        <w:lastRenderedPageBreak/>
        <w:t>non-civil servant cadres in Pesawaran Regency. These results can serve as a reference for developing more effective policies and strategies to enhance cadre performance.</w:t>
      </w:r>
    </w:p>
    <w:p w14:paraId="4F78A30A" w14:textId="77777777" w:rsidR="00144179" w:rsidRPr="0096147F" w:rsidRDefault="00144179" w:rsidP="00144179">
      <w:pPr>
        <w:tabs>
          <w:tab w:val="left" w:pos="90"/>
        </w:tabs>
        <w:spacing w:after="0" w:line="360" w:lineRule="auto"/>
        <w:jc w:val="both"/>
        <w:rPr>
          <w:rFonts w:ascii="Calisto MT" w:hAnsi="Calisto MT"/>
          <w:sz w:val="24"/>
          <w:szCs w:val="24"/>
          <w:lang w:val="en-US"/>
        </w:rPr>
      </w:pPr>
      <w:r w:rsidRPr="0096147F">
        <w:rPr>
          <w:rFonts w:ascii="Calisto MT" w:hAnsi="Calisto MT"/>
          <w:sz w:val="24"/>
          <w:szCs w:val="24"/>
          <w:lang w:val="en-US"/>
        </w:rPr>
        <w:t>Methodologically, this research underscores the importance of employing appropriate research methods and selecting precise and relevant indicators when evaluating the effectiveness of cadre performance in implementing the Electronic Human Development Worker (</w:t>
      </w:r>
      <w:proofErr w:type="spellStart"/>
      <w:r w:rsidRPr="0096147F">
        <w:rPr>
          <w:rFonts w:ascii="Calisto MT" w:hAnsi="Calisto MT"/>
          <w:sz w:val="24"/>
          <w:szCs w:val="24"/>
          <w:lang w:val="en-US"/>
        </w:rPr>
        <w:t>eHDW</w:t>
      </w:r>
      <w:proofErr w:type="spellEnd"/>
      <w:r w:rsidRPr="0096147F">
        <w:rPr>
          <w:rFonts w:ascii="Calisto MT" w:hAnsi="Calisto MT"/>
          <w:sz w:val="24"/>
          <w:szCs w:val="24"/>
          <w:lang w:val="en-US"/>
        </w:rPr>
        <w:t>) system. This highlights that methodological rigor and proper indicator selection are critical for producing accurate and reliable evaluations.</w:t>
      </w:r>
    </w:p>
    <w:p w14:paraId="542F2FBC" w14:textId="2CF1C5E7" w:rsidR="002A0B17" w:rsidRPr="0096147F" w:rsidRDefault="00144179" w:rsidP="004D3085">
      <w:pPr>
        <w:tabs>
          <w:tab w:val="left" w:pos="90"/>
        </w:tabs>
        <w:spacing w:after="0" w:line="360" w:lineRule="auto"/>
        <w:jc w:val="both"/>
        <w:rPr>
          <w:rFonts w:ascii="Calisto MT" w:hAnsi="Calisto MT"/>
          <w:sz w:val="24"/>
          <w:szCs w:val="24"/>
          <w:lang w:val="en-US"/>
        </w:rPr>
      </w:pPr>
      <w:r w:rsidRPr="0096147F">
        <w:rPr>
          <w:rFonts w:ascii="Calisto MT" w:hAnsi="Calisto MT"/>
          <w:sz w:val="24"/>
          <w:szCs w:val="24"/>
          <w:lang w:val="en-US"/>
        </w:rPr>
        <w:t xml:space="preserve">As a recommendation, strengthening incentive programs for Human Development Cadres is essential to ensure their performance aligns with the expectations of local government, particularly the </w:t>
      </w:r>
      <w:proofErr w:type="spellStart"/>
      <w:r w:rsidRPr="0096147F">
        <w:rPr>
          <w:rFonts w:ascii="Calisto MT" w:hAnsi="Calisto MT"/>
          <w:sz w:val="24"/>
          <w:szCs w:val="24"/>
          <w:lang w:val="en-US"/>
        </w:rPr>
        <w:t>Pesawaran</w:t>
      </w:r>
      <w:proofErr w:type="spellEnd"/>
      <w:r w:rsidRPr="0096147F">
        <w:rPr>
          <w:rFonts w:ascii="Calisto MT" w:hAnsi="Calisto MT"/>
          <w:sz w:val="24"/>
          <w:szCs w:val="24"/>
          <w:lang w:val="en-US"/>
        </w:rPr>
        <w:t xml:space="preserve"> Regency Government. Additionally, regular annual training sessions for KPM should be considered to further build their capacity in carrying out assigned tasks. Future studies are encouraged to expand the range of factors examined and include additional variables that may influence the success of Human Development Cadres performance</w:t>
      </w:r>
      <w:r w:rsidR="002A0B17" w:rsidRPr="0096147F">
        <w:rPr>
          <w:rFonts w:ascii="Calisto MT" w:hAnsi="Calisto MT"/>
          <w:sz w:val="24"/>
          <w:szCs w:val="24"/>
          <w:lang w:val="en-US"/>
        </w:rPr>
        <w:t>.</w:t>
      </w:r>
    </w:p>
    <w:p w14:paraId="3EE6F6FC" w14:textId="77777777" w:rsidR="002700E7" w:rsidRPr="0096147F" w:rsidRDefault="002700E7" w:rsidP="00B16427">
      <w:pPr>
        <w:spacing w:before="120" w:after="0" w:line="360" w:lineRule="auto"/>
        <w:jc w:val="both"/>
        <w:rPr>
          <w:rFonts w:ascii="Calisto MT" w:hAnsi="Calisto MT"/>
          <w:b/>
          <w:bCs/>
          <w:sz w:val="24"/>
          <w:szCs w:val="24"/>
          <w:lang w:val="en-US"/>
        </w:rPr>
      </w:pPr>
      <w:r w:rsidRPr="0096147F">
        <w:rPr>
          <w:rFonts w:ascii="Calisto MT" w:hAnsi="Calisto MT"/>
          <w:b/>
          <w:bCs/>
          <w:sz w:val="24"/>
          <w:szCs w:val="24"/>
          <w:lang w:val="en-US"/>
        </w:rPr>
        <w:t>Bibliography</w:t>
      </w:r>
    </w:p>
    <w:sdt>
      <w:sdtPr>
        <w:rPr>
          <w:rFonts w:ascii="Calisto MT" w:hAnsi="Calisto MT"/>
          <w:bCs/>
          <w:iCs/>
          <w:color w:val="000000"/>
          <w:sz w:val="28"/>
          <w:szCs w:val="28"/>
          <w:lang w:val="en-US"/>
        </w:rPr>
        <w:tag w:val="MENDELEY_BIBLIOGRAPHY"/>
        <w:id w:val="-1360893259"/>
        <w:placeholder>
          <w:docPart w:val="DefaultPlaceholder_-1854013440"/>
        </w:placeholder>
      </w:sdtPr>
      <w:sdtContent>
        <w:p w14:paraId="40CDFBE5" w14:textId="77777777" w:rsidR="00040A4C" w:rsidRPr="0096147F" w:rsidRDefault="00040A4C" w:rsidP="004D3085">
          <w:pPr>
            <w:autoSpaceDE w:val="0"/>
            <w:autoSpaceDN w:val="0"/>
            <w:spacing w:line="360" w:lineRule="auto"/>
            <w:ind w:hanging="480"/>
            <w:jc w:val="both"/>
            <w:divId w:val="1074090296"/>
            <w:rPr>
              <w:rFonts w:ascii="Calisto MT" w:hAnsi="Calisto MT"/>
              <w:color w:val="000000"/>
              <w:sz w:val="28"/>
              <w:szCs w:val="28"/>
            </w:rPr>
          </w:pPr>
          <w:r w:rsidRPr="0096147F">
            <w:rPr>
              <w:rFonts w:ascii="Calisto MT" w:hAnsi="Calisto MT"/>
              <w:color w:val="000000"/>
              <w:sz w:val="24"/>
              <w:szCs w:val="24"/>
            </w:rPr>
            <w:t xml:space="preserve">Asaari, M. H. A. H., Desa, N. M., &amp; Subramaniam, L. (2019). Influence of Salary, Promotion, and Recognition toward Work Motivation among Government Trade Agency Employees. </w:t>
          </w:r>
          <w:r w:rsidRPr="0096147F">
            <w:rPr>
              <w:rFonts w:ascii="Calisto MT" w:hAnsi="Calisto MT"/>
              <w:i/>
              <w:iCs/>
              <w:color w:val="000000"/>
              <w:sz w:val="24"/>
              <w:szCs w:val="24"/>
            </w:rPr>
            <w:t>International Journal of Business and Management</w:t>
          </w:r>
          <w:r w:rsidRPr="0096147F">
            <w:rPr>
              <w:rFonts w:ascii="Calisto MT" w:hAnsi="Calisto MT"/>
              <w:color w:val="000000"/>
              <w:sz w:val="24"/>
              <w:szCs w:val="24"/>
            </w:rPr>
            <w:t xml:space="preserve">, </w:t>
          </w:r>
          <w:r w:rsidRPr="0096147F">
            <w:rPr>
              <w:rFonts w:ascii="Calisto MT" w:hAnsi="Calisto MT"/>
              <w:i/>
              <w:iCs/>
              <w:color w:val="000000"/>
              <w:sz w:val="24"/>
              <w:szCs w:val="24"/>
            </w:rPr>
            <w:t>14</w:t>
          </w:r>
          <w:r w:rsidRPr="0096147F">
            <w:rPr>
              <w:rFonts w:ascii="Calisto MT" w:hAnsi="Calisto MT"/>
              <w:color w:val="000000"/>
              <w:sz w:val="24"/>
              <w:szCs w:val="24"/>
            </w:rPr>
            <w:t>(4), 48–59. https://doi.org/10.5539/ijbm.v14n4p48</w:t>
          </w:r>
        </w:p>
        <w:p w14:paraId="394563FF" w14:textId="77777777" w:rsidR="00040A4C" w:rsidRPr="0096147F" w:rsidRDefault="00040A4C" w:rsidP="004D3085">
          <w:pPr>
            <w:autoSpaceDE w:val="0"/>
            <w:autoSpaceDN w:val="0"/>
            <w:spacing w:line="360" w:lineRule="auto"/>
            <w:ind w:hanging="480"/>
            <w:jc w:val="both"/>
            <w:divId w:val="1448936388"/>
            <w:rPr>
              <w:rFonts w:ascii="Calisto MT" w:hAnsi="Calisto MT"/>
              <w:color w:val="000000"/>
              <w:sz w:val="24"/>
              <w:szCs w:val="24"/>
            </w:rPr>
          </w:pPr>
          <w:r w:rsidRPr="0096147F">
            <w:rPr>
              <w:rFonts w:ascii="Calisto MT" w:hAnsi="Calisto MT"/>
              <w:color w:val="000000"/>
              <w:sz w:val="24"/>
              <w:szCs w:val="24"/>
            </w:rPr>
            <w:t xml:space="preserve">Barusman, A. R. P., Pranata, T. H., Agustina, M., Maulana, I., Oktaviannur, M., &amp; Heldan, E. (2024). The Influence of Motivation, Work Environment and Work Professionalism on Employee Performance at the Office of The Regional Development Planning Agency of West Tulang Bawang Regency. </w:t>
          </w:r>
          <w:r w:rsidRPr="0096147F">
            <w:rPr>
              <w:rFonts w:ascii="Calisto MT" w:hAnsi="Calisto MT"/>
              <w:i/>
              <w:iCs/>
              <w:color w:val="000000"/>
              <w:sz w:val="24"/>
              <w:szCs w:val="24"/>
            </w:rPr>
            <w:t>Journal of Administration, Policy and Service Integration</w:t>
          </w:r>
          <w:r w:rsidRPr="0096147F">
            <w:rPr>
              <w:rFonts w:ascii="Calisto MT" w:hAnsi="Calisto MT"/>
              <w:color w:val="000000"/>
              <w:sz w:val="24"/>
              <w:szCs w:val="24"/>
            </w:rPr>
            <w:t xml:space="preserve">, </w:t>
          </w:r>
          <w:r w:rsidRPr="0096147F">
            <w:rPr>
              <w:rFonts w:ascii="Calisto MT" w:hAnsi="Calisto MT"/>
              <w:i/>
              <w:iCs/>
              <w:color w:val="000000"/>
              <w:sz w:val="24"/>
              <w:szCs w:val="24"/>
            </w:rPr>
            <w:t>1</w:t>
          </w:r>
          <w:r w:rsidRPr="0096147F">
            <w:rPr>
              <w:rFonts w:ascii="Calisto MT" w:hAnsi="Calisto MT"/>
              <w:color w:val="000000"/>
              <w:sz w:val="24"/>
              <w:szCs w:val="24"/>
            </w:rPr>
            <w:t>(1), 85–96. http://journal.ubl.ac.id/index.php/japsi</w:t>
          </w:r>
        </w:p>
        <w:p w14:paraId="361A0561" w14:textId="77777777" w:rsidR="00040A4C" w:rsidRPr="0096147F" w:rsidRDefault="00040A4C" w:rsidP="004D3085">
          <w:pPr>
            <w:autoSpaceDE w:val="0"/>
            <w:autoSpaceDN w:val="0"/>
            <w:spacing w:line="360" w:lineRule="auto"/>
            <w:ind w:hanging="480"/>
            <w:jc w:val="both"/>
            <w:divId w:val="1134250056"/>
            <w:rPr>
              <w:rFonts w:ascii="Calisto MT" w:hAnsi="Calisto MT"/>
              <w:color w:val="000000"/>
              <w:sz w:val="24"/>
              <w:szCs w:val="24"/>
            </w:rPr>
          </w:pPr>
          <w:r w:rsidRPr="0096147F">
            <w:rPr>
              <w:rFonts w:ascii="Calisto MT" w:hAnsi="Calisto MT"/>
              <w:color w:val="000000"/>
              <w:sz w:val="24"/>
              <w:szCs w:val="24"/>
            </w:rPr>
            <w:t xml:space="preserve">Budiastutik, I., &amp; Nugraheni, A. (2018). Determinants of Stunting in Indonesia: A Review Article. </w:t>
          </w:r>
          <w:r w:rsidRPr="0096147F">
            <w:rPr>
              <w:rFonts w:ascii="Calisto MT" w:hAnsi="Calisto MT"/>
              <w:i/>
              <w:iCs/>
              <w:color w:val="000000"/>
              <w:sz w:val="24"/>
              <w:szCs w:val="24"/>
            </w:rPr>
            <w:t>International Journal Of Healtcare Research</w:t>
          </w:r>
          <w:r w:rsidRPr="0096147F">
            <w:rPr>
              <w:rFonts w:ascii="Calisto MT" w:hAnsi="Calisto MT"/>
              <w:color w:val="000000"/>
              <w:sz w:val="24"/>
              <w:szCs w:val="24"/>
            </w:rPr>
            <w:t xml:space="preserve">, </w:t>
          </w:r>
          <w:r w:rsidRPr="0096147F">
            <w:rPr>
              <w:rFonts w:ascii="Calisto MT" w:hAnsi="Calisto MT"/>
              <w:i/>
              <w:iCs/>
              <w:color w:val="000000"/>
              <w:sz w:val="24"/>
              <w:szCs w:val="24"/>
            </w:rPr>
            <w:t>1</w:t>
          </w:r>
          <w:r w:rsidRPr="0096147F">
            <w:rPr>
              <w:rFonts w:ascii="Calisto MT" w:hAnsi="Calisto MT"/>
              <w:color w:val="000000"/>
              <w:sz w:val="24"/>
              <w:szCs w:val="24"/>
            </w:rPr>
            <w:t>(1), 2620–5580.</w:t>
          </w:r>
        </w:p>
        <w:p w14:paraId="1F4D289E" w14:textId="77777777" w:rsidR="00040A4C" w:rsidRPr="0096147F" w:rsidRDefault="00040A4C" w:rsidP="004D3085">
          <w:pPr>
            <w:autoSpaceDE w:val="0"/>
            <w:autoSpaceDN w:val="0"/>
            <w:spacing w:line="360" w:lineRule="auto"/>
            <w:ind w:hanging="480"/>
            <w:jc w:val="both"/>
            <w:divId w:val="477040919"/>
            <w:rPr>
              <w:rFonts w:ascii="Calisto MT" w:hAnsi="Calisto MT"/>
              <w:color w:val="000000"/>
              <w:sz w:val="24"/>
              <w:szCs w:val="24"/>
            </w:rPr>
          </w:pPr>
          <w:r w:rsidRPr="0096147F">
            <w:rPr>
              <w:rFonts w:ascii="Calisto MT" w:hAnsi="Calisto MT"/>
              <w:color w:val="000000"/>
              <w:sz w:val="24"/>
              <w:szCs w:val="24"/>
            </w:rPr>
            <w:t xml:space="preserve">Bukit, P., &amp; Hapsara, O. (2023). The Effect of Training and Incentives on Work Motivation Which Implicates Employee Performances in the Regional Disaster </w:t>
          </w:r>
          <w:r w:rsidRPr="0096147F">
            <w:rPr>
              <w:rFonts w:ascii="Calisto MT" w:hAnsi="Calisto MT"/>
              <w:color w:val="000000"/>
              <w:sz w:val="24"/>
              <w:szCs w:val="24"/>
            </w:rPr>
            <w:lastRenderedPageBreak/>
            <w:t xml:space="preserve">Management Agency Office Merangin Regency. </w:t>
          </w:r>
          <w:r w:rsidRPr="0096147F">
            <w:rPr>
              <w:rFonts w:ascii="Calisto MT" w:hAnsi="Calisto MT"/>
              <w:i/>
              <w:iCs/>
              <w:color w:val="000000"/>
              <w:sz w:val="24"/>
              <w:szCs w:val="24"/>
            </w:rPr>
            <w:t>Greenation International Journal of Economics and Accounting</w:t>
          </w:r>
          <w:r w:rsidRPr="0096147F">
            <w:rPr>
              <w:rFonts w:ascii="Calisto MT" w:hAnsi="Calisto MT"/>
              <w:color w:val="000000"/>
              <w:sz w:val="24"/>
              <w:szCs w:val="24"/>
            </w:rPr>
            <w:t xml:space="preserve">, </w:t>
          </w:r>
          <w:r w:rsidRPr="0096147F">
            <w:rPr>
              <w:rFonts w:ascii="Calisto MT" w:hAnsi="Calisto MT"/>
              <w:i/>
              <w:iCs/>
              <w:color w:val="000000"/>
              <w:sz w:val="24"/>
              <w:szCs w:val="24"/>
            </w:rPr>
            <w:t>1</w:t>
          </w:r>
          <w:r w:rsidRPr="0096147F">
            <w:rPr>
              <w:rFonts w:ascii="Calisto MT" w:hAnsi="Calisto MT"/>
              <w:color w:val="000000"/>
              <w:sz w:val="24"/>
              <w:szCs w:val="24"/>
            </w:rPr>
            <w:t>(2), 117–128. https://doi.org/10.38035/gijea.v1i2</w:t>
          </w:r>
        </w:p>
        <w:p w14:paraId="6E1BE8B9" w14:textId="77777777" w:rsidR="00040A4C" w:rsidRPr="0096147F" w:rsidRDefault="00040A4C" w:rsidP="004D3085">
          <w:pPr>
            <w:autoSpaceDE w:val="0"/>
            <w:autoSpaceDN w:val="0"/>
            <w:spacing w:line="360" w:lineRule="auto"/>
            <w:ind w:hanging="480"/>
            <w:jc w:val="both"/>
            <w:divId w:val="289241468"/>
            <w:rPr>
              <w:rFonts w:ascii="Calisto MT" w:hAnsi="Calisto MT"/>
              <w:color w:val="000000"/>
              <w:sz w:val="24"/>
              <w:szCs w:val="24"/>
            </w:rPr>
          </w:pPr>
          <w:r w:rsidRPr="0096147F">
            <w:rPr>
              <w:rFonts w:ascii="Calisto MT" w:hAnsi="Calisto MT"/>
              <w:color w:val="000000"/>
              <w:sz w:val="24"/>
              <w:szCs w:val="24"/>
            </w:rPr>
            <w:t xml:space="preserve">Chandani, A., Mehta, M., Mall, A., &amp; Khokhar, V. (2016). Employee engagement: A review paper on factors affecting employee engagement. </w:t>
          </w:r>
          <w:r w:rsidRPr="0096147F">
            <w:rPr>
              <w:rFonts w:ascii="Calisto MT" w:hAnsi="Calisto MT"/>
              <w:i/>
              <w:iCs/>
              <w:color w:val="000000"/>
              <w:sz w:val="24"/>
              <w:szCs w:val="24"/>
            </w:rPr>
            <w:t>Indian Journal of Science and Technology</w:t>
          </w:r>
          <w:r w:rsidRPr="0096147F">
            <w:rPr>
              <w:rFonts w:ascii="Calisto MT" w:hAnsi="Calisto MT"/>
              <w:color w:val="000000"/>
              <w:sz w:val="24"/>
              <w:szCs w:val="24"/>
            </w:rPr>
            <w:t xml:space="preserve">, </w:t>
          </w:r>
          <w:r w:rsidRPr="0096147F">
            <w:rPr>
              <w:rFonts w:ascii="Calisto MT" w:hAnsi="Calisto MT"/>
              <w:i/>
              <w:iCs/>
              <w:color w:val="000000"/>
              <w:sz w:val="24"/>
              <w:szCs w:val="24"/>
            </w:rPr>
            <w:t>9</w:t>
          </w:r>
          <w:r w:rsidRPr="0096147F">
            <w:rPr>
              <w:rFonts w:ascii="Calisto MT" w:hAnsi="Calisto MT"/>
              <w:color w:val="000000"/>
              <w:sz w:val="24"/>
              <w:szCs w:val="24"/>
            </w:rPr>
            <w:t>(15), 1–7. https://doi.org/10.17485/ijst/2016/v9i15/92145</w:t>
          </w:r>
        </w:p>
        <w:p w14:paraId="3FBBEB4E" w14:textId="77777777" w:rsidR="00040A4C" w:rsidRPr="0096147F" w:rsidRDefault="00040A4C" w:rsidP="004D3085">
          <w:pPr>
            <w:autoSpaceDE w:val="0"/>
            <w:autoSpaceDN w:val="0"/>
            <w:spacing w:line="360" w:lineRule="auto"/>
            <w:ind w:hanging="480"/>
            <w:jc w:val="both"/>
            <w:divId w:val="1913151929"/>
            <w:rPr>
              <w:rFonts w:ascii="Calisto MT" w:hAnsi="Calisto MT"/>
              <w:color w:val="000000"/>
              <w:sz w:val="24"/>
              <w:szCs w:val="24"/>
            </w:rPr>
          </w:pPr>
          <w:r w:rsidRPr="0096147F">
            <w:rPr>
              <w:rFonts w:ascii="Calisto MT" w:hAnsi="Calisto MT"/>
              <w:color w:val="000000"/>
              <w:sz w:val="24"/>
              <w:szCs w:val="24"/>
            </w:rPr>
            <w:t xml:space="preserve">Deussom, R., Mwarey, D., Bayu, M., Abdullah, S. S., &amp; Marcus, R. (2022). Systematic review of performance-enhancing health worker supervision approaches in low- and middle-income countries. In </w:t>
          </w:r>
          <w:r w:rsidRPr="0096147F">
            <w:rPr>
              <w:rFonts w:ascii="Calisto MT" w:hAnsi="Calisto MT"/>
              <w:i/>
              <w:iCs/>
              <w:color w:val="000000"/>
              <w:sz w:val="24"/>
              <w:szCs w:val="24"/>
            </w:rPr>
            <w:t>Human Resources for Health</w:t>
          </w:r>
          <w:r w:rsidRPr="0096147F">
            <w:rPr>
              <w:rFonts w:ascii="Calisto MT" w:hAnsi="Calisto MT"/>
              <w:color w:val="000000"/>
              <w:sz w:val="24"/>
              <w:szCs w:val="24"/>
            </w:rPr>
            <w:t xml:space="preserve"> (Vol. 20, Issue 1, pp. 1–12). BioMed Central Ltd. https://doi.org/10.1186/s12960-021-00692-y</w:t>
          </w:r>
        </w:p>
        <w:p w14:paraId="273EF0F8" w14:textId="77777777" w:rsidR="00040A4C" w:rsidRPr="0096147F" w:rsidRDefault="00040A4C" w:rsidP="004D3085">
          <w:pPr>
            <w:autoSpaceDE w:val="0"/>
            <w:autoSpaceDN w:val="0"/>
            <w:spacing w:line="360" w:lineRule="auto"/>
            <w:ind w:hanging="480"/>
            <w:jc w:val="both"/>
            <w:divId w:val="336420437"/>
            <w:rPr>
              <w:rFonts w:ascii="Calisto MT" w:hAnsi="Calisto MT"/>
              <w:color w:val="000000"/>
              <w:sz w:val="24"/>
              <w:szCs w:val="24"/>
            </w:rPr>
          </w:pPr>
          <w:r w:rsidRPr="0096147F">
            <w:rPr>
              <w:rFonts w:ascii="Calisto MT" w:hAnsi="Calisto MT"/>
              <w:color w:val="000000"/>
              <w:sz w:val="24"/>
              <w:szCs w:val="24"/>
            </w:rPr>
            <w:t xml:space="preserve">Diamantidis, A. D., &amp; Chatzoglou, P. (2019). Factors affecting employee performance: an empirical approach. </w:t>
          </w:r>
          <w:r w:rsidRPr="0096147F">
            <w:rPr>
              <w:rFonts w:ascii="Calisto MT" w:hAnsi="Calisto MT"/>
              <w:i/>
              <w:iCs/>
              <w:color w:val="000000"/>
              <w:sz w:val="24"/>
              <w:szCs w:val="24"/>
            </w:rPr>
            <w:t>International Journal of Productivity and Performance Management</w:t>
          </w:r>
          <w:r w:rsidRPr="0096147F">
            <w:rPr>
              <w:rFonts w:ascii="Calisto MT" w:hAnsi="Calisto MT"/>
              <w:color w:val="000000"/>
              <w:sz w:val="24"/>
              <w:szCs w:val="24"/>
            </w:rPr>
            <w:t xml:space="preserve">, </w:t>
          </w:r>
          <w:r w:rsidRPr="0096147F">
            <w:rPr>
              <w:rFonts w:ascii="Calisto MT" w:hAnsi="Calisto MT"/>
              <w:i/>
              <w:iCs/>
              <w:color w:val="000000"/>
              <w:sz w:val="24"/>
              <w:szCs w:val="24"/>
            </w:rPr>
            <w:t>68</w:t>
          </w:r>
          <w:r w:rsidRPr="0096147F">
            <w:rPr>
              <w:rFonts w:ascii="Calisto MT" w:hAnsi="Calisto MT"/>
              <w:color w:val="000000"/>
              <w:sz w:val="24"/>
              <w:szCs w:val="24"/>
            </w:rPr>
            <w:t>(1), 171–193. https://doi.org/10.1108/IJPPM-01-2018-0012</w:t>
          </w:r>
        </w:p>
        <w:p w14:paraId="34AF2792" w14:textId="77777777" w:rsidR="00040A4C" w:rsidRPr="0096147F" w:rsidRDefault="00040A4C" w:rsidP="004D3085">
          <w:pPr>
            <w:autoSpaceDE w:val="0"/>
            <w:autoSpaceDN w:val="0"/>
            <w:spacing w:line="360" w:lineRule="auto"/>
            <w:ind w:hanging="480"/>
            <w:jc w:val="both"/>
            <w:divId w:val="824317706"/>
            <w:rPr>
              <w:rFonts w:ascii="Calisto MT" w:hAnsi="Calisto MT"/>
              <w:color w:val="000000"/>
              <w:sz w:val="24"/>
              <w:szCs w:val="24"/>
            </w:rPr>
          </w:pPr>
          <w:r w:rsidRPr="0096147F">
            <w:rPr>
              <w:rFonts w:ascii="Calisto MT" w:hAnsi="Calisto MT"/>
              <w:color w:val="000000"/>
              <w:sz w:val="24"/>
              <w:szCs w:val="24"/>
            </w:rPr>
            <w:t xml:space="preserve">Gautama So, I., Djunggara, A. A., Fahrobi, R., Simamora, B. H., &amp; Ruangkanjanases, A. (2018). Effect of Organisational Communication and Culture on Employee Motivation and Its Impact on Employee Performance. </w:t>
          </w:r>
          <w:r w:rsidRPr="0096147F">
            <w:rPr>
              <w:rFonts w:ascii="Calisto MT" w:hAnsi="Calisto MT"/>
              <w:i/>
              <w:iCs/>
              <w:color w:val="000000"/>
              <w:sz w:val="24"/>
              <w:szCs w:val="24"/>
            </w:rPr>
            <w:t>Pertanika Journal of Social Sciences &amp; Humanities</w:t>
          </w:r>
          <w:r w:rsidRPr="0096147F">
            <w:rPr>
              <w:rFonts w:ascii="Calisto MT" w:hAnsi="Calisto MT"/>
              <w:color w:val="000000"/>
              <w:sz w:val="24"/>
              <w:szCs w:val="24"/>
            </w:rPr>
            <w:t xml:space="preserve">, </w:t>
          </w:r>
          <w:r w:rsidRPr="0096147F">
            <w:rPr>
              <w:rFonts w:ascii="Calisto MT" w:hAnsi="Calisto MT"/>
              <w:i/>
              <w:iCs/>
              <w:color w:val="000000"/>
              <w:sz w:val="24"/>
              <w:szCs w:val="24"/>
            </w:rPr>
            <w:t>26</w:t>
          </w:r>
          <w:r w:rsidRPr="0096147F">
            <w:rPr>
              <w:rFonts w:ascii="Calisto MT" w:hAnsi="Calisto MT"/>
              <w:color w:val="000000"/>
              <w:sz w:val="24"/>
              <w:szCs w:val="24"/>
            </w:rPr>
            <w:t>(2).</w:t>
          </w:r>
        </w:p>
        <w:p w14:paraId="3E8DDED6" w14:textId="77777777" w:rsidR="00040A4C" w:rsidRPr="0096147F" w:rsidRDefault="00040A4C" w:rsidP="004D3085">
          <w:pPr>
            <w:autoSpaceDE w:val="0"/>
            <w:autoSpaceDN w:val="0"/>
            <w:spacing w:line="360" w:lineRule="auto"/>
            <w:ind w:hanging="480"/>
            <w:jc w:val="both"/>
            <w:divId w:val="807939579"/>
            <w:rPr>
              <w:rFonts w:ascii="Calisto MT" w:hAnsi="Calisto MT"/>
              <w:color w:val="000000"/>
              <w:sz w:val="24"/>
              <w:szCs w:val="24"/>
            </w:rPr>
          </w:pPr>
          <w:r w:rsidRPr="0096147F">
            <w:rPr>
              <w:rFonts w:ascii="Calisto MT" w:hAnsi="Calisto MT"/>
              <w:color w:val="000000"/>
              <w:sz w:val="24"/>
              <w:szCs w:val="24"/>
            </w:rPr>
            <w:t xml:space="preserve">Hanaysha, J. (2016). Examining the Effects of Employee Empowerment, Teamwork, and Employee Training on Organizational Commitment. </w:t>
          </w:r>
          <w:r w:rsidRPr="0096147F">
            <w:rPr>
              <w:rFonts w:ascii="Calisto MT" w:hAnsi="Calisto MT"/>
              <w:i/>
              <w:iCs/>
              <w:color w:val="000000"/>
              <w:sz w:val="24"/>
              <w:szCs w:val="24"/>
            </w:rPr>
            <w:t>Procedia - Social and Behavioral Sciences</w:t>
          </w:r>
          <w:r w:rsidRPr="0096147F">
            <w:rPr>
              <w:rFonts w:ascii="Calisto MT" w:hAnsi="Calisto MT"/>
              <w:color w:val="000000"/>
              <w:sz w:val="24"/>
              <w:szCs w:val="24"/>
            </w:rPr>
            <w:t xml:space="preserve">, </w:t>
          </w:r>
          <w:r w:rsidRPr="0096147F">
            <w:rPr>
              <w:rFonts w:ascii="Calisto MT" w:hAnsi="Calisto MT"/>
              <w:i/>
              <w:iCs/>
              <w:color w:val="000000"/>
              <w:sz w:val="24"/>
              <w:szCs w:val="24"/>
            </w:rPr>
            <w:t>229</w:t>
          </w:r>
          <w:r w:rsidRPr="0096147F">
            <w:rPr>
              <w:rFonts w:ascii="Calisto MT" w:hAnsi="Calisto MT"/>
              <w:color w:val="000000"/>
              <w:sz w:val="24"/>
              <w:szCs w:val="24"/>
            </w:rPr>
            <w:t>, 298–306. https://doi.org/10.1016/j.sbspro.2016.07.140</w:t>
          </w:r>
        </w:p>
        <w:p w14:paraId="63AA8691" w14:textId="77777777" w:rsidR="00040A4C" w:rsidRPr="0096147F" w:rsidRDefault="00040A4C" w:rsidP="004D3085">
          <w:pPr>
            <w:autoSpaceDE w:val="0"/>
            <w:autoSpaceDN w:val="0"/>
            <w:spacing w:line="360" w:lineRule="auto"/>
            <w:ind w:hanging="480"/>
            <w:jc w:val="both"/>
            <w:divId w:val="1357196540"/>
            <w:rPr>
              <w:rFonts w:ascii="Calisto MT" w:hAnsi="Calisto MT"/>
              <w:color w:val="000000"/>
              <w:sz w:val="24"/>
              <w:szCs w:val="24"/>
            </w:rPr>
          </w:pPr>
          <w:r w:rsidRPr="0096147F">
            <w:rPr>
              <w:rFonts w:ascii="Calisto MT" w:hAnsi="Calisto MT"/>
              <w:color w:val="000000"/>
              <w:sz w:val="24"/>
              <w:szCs w:val="24"/>
            </w:rPr>
            <w:t xml:space="preserve">Kurnaini, A. F., &amp; Choiriyah, I. U. (2025). International Conference on Social Science and Humanity Evaluation of the Application of e-HDW Application as a Stunting Convergence Data Collection and Mapping Tool in Ngampelsari Village. </w:t>
          </w:r>
          <w:r w:rsidRPr="0096147F">
            <w:rPr>
              <w:rFonts w:ascii="Calisto MT" w:hAnsi="Calisto MT"/>
              <w:i/>
              <w:iCs/>
              <w:color w:val="000000"/>
              <w:sz w:val="24"/>
              <w:szCs w:val="24"/>
            </w:rPr>
            <w:t>ICOSSH</w:t>
          </w:r>
          <w:r w:rsidRPr="0096147F">
            <w:rPr>
              <w:rFonts w:ascii="Calisto MT" w:hAnsi="Calisto MT"/>
              <w:color w:val="000000"/>
              <w:sz w:val="24"/>
              <w:szCs w:val="24"/>
            </w:rPr>
            <w:t xml:space="preserve">, </w:t>
          </w:r>
          <w:r w:rsidRPr="0096147F">
            <w:rPr>
              <w:rFonts w:ascii="Calisto MT" w:hAnsi="Calisto MT"/>
              <w:i/>
              <w:iCs/>
              <w:color w:val="000000"/>
              <w:sz w:val="24"/>
              <w:szCs w:val="24"/>
            </w:rPr>
            <w:t>2</w:t>
          </w:r>
          <w:r w:rsidRPr="0096147F">
            <w:rPr>
              <w:rFonts w:ascii="Calisto MT" w:hAnsi="Calisto MT"/>
              <w:color w:val="000000"/>
              <w:sz w:val="24"/>
              <w:szCs w:val="24"/>
            </w:rPr>
            <w:t>(2), 373–385. https://doi.org/10.61796/icossh.v2i2.277</w:t>
          </w:r>
        </w:p>
        <w:p w14:paraId="1FF945D0" w14:textId="77777777" w:rsidR="00040A4C" w:rsidRPr="0096147F" w:rsidRDefault="00040A4C" w:rsidP="004D3085">
          <w:pPr>
            <w:autoSpaceDE w:val="0"/>
            <w:autoSpaceDN w:val="0"/>
            <w:spacing w:line="360" w:lineRule="auto"/>
            <w:ind w:hanging="480"/>
            <w:jc w:val="both"/>
            <w:divId w:val="130052999"/>
            <w:rPr>
              <w:rFonts w:ascii="Calisto MT" w:hAnsi="Calisto MT"/>
              <w:color w:val="000000"/>
              <w:sz w:val="24"/>
              <w:szCs w:val="24"/>
            </w:rPr>
          </w:pPr>
          <w:r w:rsidRPr="0096147F">
            <w:rPr>
              <w:rFonts w:ascii="Calisto MT" w:hAnsi="Calisto MT"/>
              <w:color w:val="000000"/>
              <w:sz w:val="24"/>
              <w:szCs w:val="24"/>
            </w:rPr>
            <w:t xml:space="preserve">Lameky, V. Y. (2024). Stunting in Indonesia: Current progress and future directions. </w:t>
          </w:r>
          <w:r w:rsidRPr="0096147F">
            <w:rPr>
              <w:rFonts w:ascii="Calisto MT" w:hAnsi="Calisto MT"/>
              <w:i/>
              <w:iCs/>
              <w:color w:val="000000"/>
              <w:sz w:val="24"/>
              <w:szCs w:val="24"/>
            </w:rPr>
            <w:t>Journal of Healthcare Administration</w:t>
          </w:r>
          <w:r w:rsidRPr="0096147F">
            <w:rPr>
              <w:rFonts w:ascii="Calisto MT" w:hAnsi="Calisto MT"/>
              <w:color w:val="000000"/>
              <w:sz w:val="24"/>
              <w:szCs w:val="24"/>
            </w:rPr>
            <w:t xml:space="preserve">, </w:t>
          </w:r>
          <w:r w:rsidRPr="0096147F">
            <w:rPr>
              <w:rFonts w:ascii="Calisto MT" w:hAnsi="Calisto MT"/>
              <w:i/>
              <w:iCs/>
              <w:color w:val="000000"/>
              <w:sz w:val="24"/>
              <w:szCs w:val="24"/>
            </w:rPr>
            <w:t>3</w:t>
          </w:r>
          <w:r w:rsidRPr="0096147F">
            <w:rPr>
              <w:rFonts w:ascii="Calisto MT" w:hAnsi="Calisto MT"/>
              <w:color w:val="000000"/>
              <w:sz w:val="24"/>
              <w:szCs w:val="24"/>
            </w:rPr>
            <w:t>(1), 82–90. https://doi.org/10.33546/joha.3388</w:t>
          </w:r>
        </w:p>
        <w:p w14:paraId="38F80DEF" w14:textId="77777777" w:rsidR="00040A4C" w:rsidRPr="0096147F" w:rsidRDefault="00040A4C" w:rsidP="004D3085">
          <w:pPr>
            <w:autoSpaceDE w:val="0"/>
            <w:autoSpaceDN w:val="0"/>
            <w:spacing w:line="360" w:lineRule="auto"/>
            <w:ind w:hanging="480"/>
            <w:jc w:val="both"/>
            <w:divId w:val="2099861152"/>
            <w:rPr>
              <w:rFonts w:ascii="Calisto MT" w:hAnsi="Calisto MT"/>
              <w:color w:val="000000"/>
              <w:sz w:val="24"/>
              <w:szCs w:val="24"/>
            </w:rPr>
          </w:pPr>
          <w:r w:rsidRPr="0096147F">
            <w:rPr>
              <w:rFonts w:ascii="Calisto MT" w:hAnsi="Calisto MT"/>
              <w:color w:val="000000"/>
              <w:sz w:val="24"/>
              <w:szCs w:val="24"/>
            </w:rPr>
            <w:lastRenderedPageBreak/>
            <w:t xml:space="preserve">Liu, W., &amp; Liu, Y. (2022). The Impact of Incentives on Job Performance, Business Cycle, and Population Health in Emerging Economies. </w:t>
          </w:r>
          <w:r w:rsidRPr="0096147F">
            <w:rPr>
              <w:rFonts w:ascii="Calisto MT" w:hAnsi="Calisto MT"/>
              <w:i/>
              <w:iCs/>
              <w:color w:val="000000"/>
              <w:sz w:val="24"/>
              <w:szCs w:val="24"/>
            </w:rPr>
            <w:t>Frontiers in Public Health</w:t>
          </w:r>
          <w:r w:rsidRPr="0096147F">
            <w:rPr>
              <w:rFonts w:ascii="Calisto MT" w:hAnsi="Calisto MT"/>
              <w:color w:val="000000"/>
              <w:sz w:val="24"/>
              <w:szCs w:val="24"/>
            </w:rPr>
            <w:t xml:space="preserve">, </w:t>
          </w:r>
          <w:r w:rsidRPr="0096147F">
            <w:rPr>
              <w:rFonts w:ascii="Calisto MT" w:hAnsi="Calisto MT"/>
              <w:i/>
              <w:iCs/>
              <w:color w:val="000000"/>
              <w:sz w:val="24"/>
              <w:szCs w:val="24"/>
            </w:rPr>
            <w:t>9</w:t>
          </w:r>
          <w:r w:rsidRPr="0096147F">
            <w:rPr>
              <w:rFonts w:ascii="Calisto MT" w:hAnsi="Calisto MT"/>
              <w:color w:val="000000"/>
              <w:sz w:val="24"/>
              <w:szCs w:val="24"/>
            </w:rPr>
            <w:t>, 1–14. https://doi.org/10.3389/fpubh.2021.778101</w:t>
          </w:r>
        </w:p>
        <w:p w14:paraId="1F3B6DB5" w14:textId="77777777" w:rsidR="00040A4C" w:rsidRPr="0096147F" w:rsidRDefault="00040A4C" w:rsidP="004D3085">
          <w:pPr>
            <w:autoSpaceDE w:val="0"/>
            <w:autoSpaceDN w:val="0"/>
            <w:spacing w:line="360" w:lineRule="auto"/>
            <w:ind w:hanging="480"/>
            <w:jc w:val="both"/>
            <w:divId w:val="1836455934"/>
            <w:rPr>
              <w:rFonts w:ascii="Calisto MT" w:hAnsi="Calisto MT"/>
              <w:color w:val="000000"/>
              <w:sz w:val="24"/>
              <w:szCs w:val="24"/>
            </w:rPr>
          </w:pPr>
          <w:r w:rsidRPr="0096147F">
            <w:rPr>
              <w:rFonts w:ascii="Calisto MT" w:hAnsi="Calisto MT"/>
              <w:color w:val="000000"/>
              <w:sz w:val="24"/>
              <w:szCs w:val="24"/>
            </w:rPr>
            <w:t xml:space="preserve">Mamaqi, E. (2023). The Role of Trainings in the Development and Enhancement of Work Performance in the Public and Private Sector. </w:t>
          </w:r>
          <w:r w:rsidRPr="0096147F">
            <w:rPr>
              <w:rFonts w:ascii="Calisto MT" w:hAnsi="Calisto MT"/>
              <w:i/>
              <w:iCs/>
              <w:color w:val="000000"/>
              <w:sz w:val="24"/>
              <w:szCs w:val="24"/>
            </w:rPr>
            <w:t>Interdisciplinary Journal of Research and Development</w:t>
          </w:r>
          <w:r w:rsidRPr="0096147F">
            <w:rPr>
              <w:rFonts w:ascii="Calisto MT" w:hAnsi="Calisto MT"/>
              <w:color w:val="000000"/>
              <w:sz w:val="24"/>
              <w:szCs w:val="24"/>
            </w:rPr>
            <w:t xml:space="preserve">, </w:t>
          </w:r>
          <w:r w:rsidRPr="0096147F">
            <w:rPr>
              <w:rFonts w:ascii="Calisto MT" w:hAnsi="Calisto MT"/>
              <w:i/>
              <w:iCs/>
              <w:color w:val="000000"/>
              <w:sz w:val="24"/>
              <w:szCs w:val="24"/>
            </w:rPr>
            <w:t>10</w:t>
          </w:r>
          <w:r w:rsidRPr="0096147F">
            <w:rPr>
              <w:rFonts w:ascii="Calisto MT" w:hAnsi="Calisto MT"/>
              <w:color w:val="000000"/>
              <w:sz w:val="24"/>
              <w:szCs w:val="24"/>
            </w:rPr>
            <w:t>(1), 107–111. https://doi.org/10.56345/ijrdv10n1s115</w:t>
          </w:r>
        </w:p>
        <w:p w14:paraId="45EC711A" w14:textId="77777777" w:rsidR="00040A4C" w:rsidRPr="0096147F" w:rsidRDefault="00040A4C" w:rsidP="004D3085">
          <w:pPr>
            <w:autoSpaceDE w:val="0"/>
            <w:autoSpaceDN w:val="0"/>
            <w:spacing w:line="360" w:lineRule="auto"/>
            <w:ind w:hanging="480"/>
            <w:jc w:val="both"/>
            <w:divId w:val="681396993"/>
            <w:rPr>
              <w:rFonts w:ascii="Calisto MT" w:hAnsi="Calisto MT"/>
              <w:color w:val="000000"/>
              <w:sz w:val="24"/>
              <w:szCs w:val="24"/>
            </w:rPr>
          </w:pPr>
          <w:r w:rsidRPr="0096147F">
            <w:rPr>
              <w:rFonts w:ascii="Calisto MT" w:hAnsi="Calisto MT"/>
              <w:color w:val="000000"/>
              <w:sz w:val="24"/>
              <w:szCs w:val="24"/>
            </w:rPr>
            <w:t xml:space="preserve">Mubarok, E. S., &amp; Darmawan, J. (2019). The Influence of Training, Motivation, and Work Ethics on the Internal Communication and Their Impact on the Employee Performance. </w:t>
          </w:r>
          <w:r w:rsidRPr="0096147F">
            <w:rPr>
              <w:rFonts w:ascii="Calisto MT" w:hAnsi="Calisto MT"/>
              <w:i/>
              <w:iCs/>
              <w:color w:val="000000"/>
              <w:sz w:val="24"/>
              <w:szCs w:val="24"/>
            </w:rPr>
            <w:t xml:space="preserve">European Journal of Business and Management </w:t>
          </w:r>
          <w:r w:rsidRPr="0096147F">
            <w:rPr>
              <w:rFonts w:ascii="Calisto MT" w:hAnsi="Calisto MT"/>
              <w:color w:val="000000"/>
              <w:sz w:val="24"/>
              <w:szCs w:val="24"/>
            </w:rPr>
            <w:t xml:space="preserve">, </w:t>
          </w:r>
          <w:r w:rsidRPr="0096147F">
            <w:rPr>
              <w:rFonts w:ascii="Calisto MT" w:hAnsi="Calisto MT"/>
              <w:i/>
              <w:iCs/>
              <w:color w:val="000000"/>
              <w:sz w:val="24"/>
              <w:szCs w:val="24"/>
            </w:rPr>
            <w:t>11</w:t>
          </w:r>
          <w:r w:rsidRPr="0096147F">
            <w:rPr>
              <w:rFonts w:ascii="Calisto MT" w:hAnsi="Calisto MT"/>
              <w:color w:val="000000"/>
              <w:sz w:val="24"/>
              <w:szCs w:val="24"/>
            </w:rPr>
            <w:t>(24), 86–93. https://doi.org/10.7176/EJBM</w:t>
          </w:r>
        </w:p>
        <w:p w14:paraId="1ABBBCB4" w14:textId="77777777" w:rsidR="00040A4C" w:rsidRPr="0096147F" w:rsidRDefault="00040A4C" w:rsidP="004D3085">
          <w:pPr>
            <w:autoSpaceDE w:val="0"/>
            <w:autoSpaceDN w:val="0"/>
            <w:spacing w:line="360" w:lineRule="auto"/>
            <w:ind w:hanging="480"/>
            <w:jc w:val="both"/>
            <w:divId w:val="1962567559"/>
            <w:rPr>
              <w:rFonts w:ascii="Calisto MT" w:hAnsi="Calisto MT"/>
              <w:color w:val="000000"/>
              <w:sz w:val="24"/>
              <w:szCs w:val="24"/>
            </w:rPr>
          </w:pPr>
          <w:r w:rsidRPr="0096147F">
            <w:rPr>
              <w:rFonts w:ascii="Calisto MT" w:hAnsi="Calisto MT"/>
              <w:color w:val="000000"/>
              <w:sz w:val="24"/>
              <w:szCs w:val="24"/>
            </w:rPr>
            <w:t xml:space="preserve">Nnubia, A. L. (2020). Monetary incentives and employee performance of manufacturing firms in Anambra State. </w:t>
          </w:r>
          <w:r w:rsidRPr="0096147F">
            <w:rPr>
              <w:rFonts w:ascii="Calisto MT" w:hAnsi="Calisto MT"/>
              <w:i/>
              <w:iCs/>
              <w:color w:val="000000"/>
              <w:sz w:val="24"/>
              <w:szCs w:val="24"/>
            </w:rPr>
            <w:t>International Journal of Innovative Finance and Economics Research</w:t>
          </w:r>
          <w:r w:rsidRPr="0096147F">
            <w:rPr>
              <w:rFonts w:ascii="Calisto MT" w:hAnsi="Calisto MT"/>
              <w:color w:val="000000"/>
              <w:sz w:val="24"/>
              <w:szCs w:val="24"/>
            </w:rPr>
            <w:t xml:space="preserve">, </w:t>
          </w:r>
          <w:r w:rsidRPr="0096147F">
            <w:rPr>
              <w:rFonts w:ascii="Calisto MT" w:hAnsi="Calisto MT"/>
              <w:i/>
              <w:iCs/>
              <w:color w:val="000000"/>
              <w:sz w:val="24"/>
              <w:szCs w:val="24"/>
            </w:rPr>
            <w:t>8</w:t>
          </w:r>
          <w:r w:rsidRPr="0096147F">
            <w:rPr>
              <w:rFonts w:ascii="Calisto MT" w:hAnsi="Calisto MT"/>
              <w:color w:val="000000"/>
              <w:sz w:val="24"/>
              <w:szCs w:val="24"/>
            </w:rPr>
            <w:t>(1), 10–22.</w:t>
          </w:r>
        </w:p>
        <w:p w14:paraId="2F42F918" w14:textId="77777777" w:rsidR="00040A4C" w:rsidRPr="0096147F" w:rsidRDefault="00040A4C" w:rsidP="004D3085">
          <w:pPr>
            <w:autoSpaceDE w:val="0"/>
            <w:autoSpaceDN w:val="0"/>
            <w:spacing w:line="360" w:lineRule="auto"/>
            <w:ind w:hanging="480"/>
            <w:jc w:val="both"/>
            <w:divId w:val="161966943"/>
            <w:rPr>
              <w:rFonts w:ascii="Calisto MT" w:hAnsi="Calisto MT"/>
              <w:color w:val="000000"/>
              <w:sz w:val="24"/>
              <w:szCs w:val="24"/>
            </w:rPr>
          </w:pPr>
          <w:r w:rsidRPr="0096147F">
            <w:rPr>
              <w:rFonts w:ascii="Calisto MT" w:hAnsi="Calisto MT"/>
              <w:color w:val="000000"/>
              <w:sz w:val="24"/>
              <w:szCs w:val="24"/>
            </w:rPr>
            <w:t xml:space="preserve">Nugroho, A. C., Asmara, R. S., Azura, N., Barusman, A. R. P., &amp; Alam, I. A. (2023). Evaluating Public Service Quality at the Directorate of General Criminal Investigation, Lampung Regional Police. </w:t>
          </w:r>
          <w:r w:rsidRPr="0096147F">
            <w:rPr>
              <w:rFonts w:ascii="Calisto MT" w:hAnsi="Calisto MT"/>
              <w:i/>
              <w:iCs/>
              <w:color w:val="000000"/>
              <w:sz w:val="24"/>
              <w:szCs w:val="24"/>
            </w:rPr>
            <w:t>Proceedings 2023</w:t>
          </w:r>
          <w:r w:rsidRPr="0096147F">
            <w:rPr>
              <w:rFonts w:ascii="Calisto MT" w:hAnsi="Calisto MT"/>
              <w:color w:val="000000"/>
              <w:sz w:val="24"/>
              <w:szCs w:val="24"/>
            </w:rPr>
            <w:t xml:space="preserve">, </w:t>
          </w:r>
          <w:r w:rsidRPr="0096147F">
            <w:rPr>
              <w:rFonts w:ascii="Calisto MT" w:hAnsi="Calisto MT"/>
              <w:i/>
              <w:iCs/>
              <w:color w:val="000000"/>
              <w:sz w:val="24"/>
              <w:szCs w:val="24"/>
            </w:rPr>
            <w:t>2</w:t>
          </w:r>
          <w:r w:rsidRPr="0096147F">
            <w:rPr>
              <w:rFonts w:ascii="Calisto MT" w:hAnsi="Calisto MT"/>
              <w:color w:val="000000"/>
              <w:sz w:val="24"/>
              <w:szCs w:val="24"/>
            </w:rPr>
            <w:t>, 46–51. https://doi.org/10.3390/xxxxx</w:t>
          </w:r>
        </w:p>
        <w:p w14:paraId="375ACDEF" w14:textId="77777777" w:rsidR="00040A4C" w:rsidRPr="0096147F" w:rsidRDefault="00040A4C" w:rsidP="004D3085">
          <w:pPr>
            <w:autoSpaceDE w:val="0"/>
            <w:autoSpaceDN w:val="0"/>
            <w:spacing w:line="360" w:lineRule="auto"/>
            <w:ind w:hanging="480"/>
            <w:jc w:val="both"/>
            <w:divId w:val="863322407"/>
            <w:rPr>
              <w:rFonts w:ascii="Calisto MT" w:hAnsi="Calisto MT"/>
              <w:color w:val="000000"/>
              <w:sz w:val="24"/>
              <w:szCs w:val="24"/>
            </w:rPr>
          </w:pPr>
          <w:r w:rsidRPr="0096147F">
            <w:rPr>
              <w:rFonts w:ascii="Calisto MT" w:hAnsi="Calisto MT"/>
              <w:color w:val="000000"/>
              <w:sz w:val="24"/>
              <w:szCs w:val="24"/>
            </w:rPr>
            <w:t xml:space="preserve">Ozkeser, B. (2019). Impact of training on employee motivation in human resources management. </w:t>
          </w:r>
          <w:r w:rsidRPr="0096147F">
            <w:rPr>
              <w:rFonts w:ascii="Calisto MT" w:hAnsi="Calisto MT"/>
              <w:i/>
              <w:iCs/>
              <w:color w:val="000000"/>
              <w:sz w:val="24"/>
              <w:szCs w:val="24"/>
            </w:rPr>
            <w:t>Procedia Computer Science</w:t>
          </w:r>
          <w:r w:rsidRPr="0096147F">
            <w:rPr>
              <w:rFonts w:ascii="Calisto MT" w:hAnsi="Calisto MT"/>
              <w:color w:val="000000"/>
              <w:sz w:val="24"/>
              <w:szCs w:val="24"/>
            </w:rPr>
            <w:t xml:space="preserve">, </w:t>
          </w:r>
          <w:r w:rsidRPr="0096147F">
            <w:rPr>
              <w:rFonts w:ascii="Calisto MT" w:hAnsi="Calisto MT"/>
              <w:i/>
              <w:iCs/>
              <w:color w:val="000000"/>
              <w:sz w:val="24"/>
              <w:szCs w:val="24"/>
            </w:rPr>
            <w:t>158</w:t>
          </w:r>
          <w:r w:rsidRPr="0096147F">
            <w:rPr>
              <w:rFonts w:ascii="Calisto MT" w:hAnsi="Calisto MT"/>
              <w:color w:val="000000"/>
              <w:sz w:val="24"/>
              <w:szCs w:val="24"/>
            </w:rPr>
            <w:t>, 802–810. https://doi.org/10.1016/j.procs.2019.09.117</w:t>
          </w:r>
        </w:p>
        <w:p w14:paraId="319B16DA" w14:textId="77777777" w:rsidR="00040A4C" w:rsidRPr="0096147F" w:rsidRDefault="00040A4C" w:rsidP="004D3085">
          <w:pPr>
            <w:autoSpaceDE w:val="0"/>
            <w:autoSpaceDN w:val="0"/>
            <w:spacing w:line="360" w:lineRule="auto"/>
            <w:ind w:hanging="480"/>
            <w:jc w:val="both"/>
            <w:divId w:val="482622785"/>
            <w:rPr>
              <w:rFonts w:ascii="Calisto MT" w:hAnsi="Calisto MT"/>
              <w:color w:val="000000"/>
              <w:sz w:val="24"/>
              <w:szCs w:val="24"/>
            </w:rPr>
          </w:pPr>
          <w:r w:rsidRPr="0096147F">
            <w:rPr>
              <w:rFonts w:ascii="Calisto MT" w:hAnsi="Calisto MT"/>
              <w:color w:val="000000"/>
              <w:sz w:val="24"/>
              <w:szCs w:val="24"/>
            </w:rPr>
            <w:t>Rekawani, Lubis, P. H., &amp; Utami, S. (2020). The Effect Of E-Performance On Organizational Performance Mediated By Employee Performance, Discipline And Motivation</w:t>
          </w:r>
          <w:r w:rsidRPr="0096147F">
            <w:rPr>
              <w:rFonts w:ascii="Times New Roman" w:hAnsi="Times New Roman"/>
              <w:color w:val="000000"/>
              <w:sz w:val="24"/>
              <w:szCs w:val="24"/>
            </w:rPr>
            <w:t> </w:t>
          </w:r>
          <w:r w:rsidRPr="0096147F">
            <w:rPr>
              <w:rFonts w:ascii="Calisto MT" w:hAnsi="Calisto MT"/>
              <w:color w:val="000000"/>
              <w:sz w:val="24"/>
              <w:szCs w:val="24"/>
            </w:rPr>
            <w:t xml:space="preserve">: Study In Government Of Banda Aceh City. </w:t>
          </w:r>
          <w:r w:rsidRPr="0096147F">
            <w:rPr>
              <w:rFonts w:ascii="Calisto MT" w:hAnsi="Calisto MT"/>
              <w:i/>
              <w:iCs/>
              <w:color w:val="000000"/>
              <w:sz w:val="24"/>
              <w:szCs w:val="24"/>
            </w:rPr>
            <w:t>International Journal of Business Management and Economic Review</w:t>
          </w:r>
          <w:r w:rsidRPr="0096147F">
            <w:rPr>
              <w:rFonts w:ascii="Calisto MT" w:hAnsi="Calisto MT"/>
              <w:color w:val="000000"/>
              <w:sz w:val="24"/>
              <w:szCs w:val="24"/>
            </w:rPr>
            <w:t xml:space="preserve">, </w:t>
          </w:r>
          <w:r w:rsidRPr="0096147F">
            <w:rPr>
              <w:rFonts w:ascii="Calisto MT" w:hAnsi="Calisto MT"/>
              <w:i/>
              <w:iCs/>
              <w:color w:val="000000"/>
              <w:sz w:val="24"/>
              <w:szCs w:val="24"/>
            </w:rPr>
            <w:t>03</w:t>
          </w:r>
          <w:r w:rsidRPr="0096147F">
            <w:rPr>
              <w:rFonts w:ascii="Calisto MT" w:hAnsi="Calisto MT"/>
              <w:color w:val="000000"/>
              <w:sz w:val="24"/>
              <w:szCs w:val="24"/>
            </w:rPr>
            <w:t>(02), 17–28. https://doi.org/10.35409/ijbmer.2020.3165</w:t>
          </w:r>
        </w:p>
        <w:p w14:paraId="25C8788C" w14:textId="77777777" w:rsidR="00040A4C" w:rsidRPr="0096147F" w:rsidRDefault="00040A4C" w:rsidP="004D3085">
          <w:pPr>
            <w:autoSpaceDE w:val="0"/>
            <w:autoSpaceDN w:val="0"/>
            <w:spacing w:line="360" w:lineRule="auto"/>
            <w:ind w:hanging="480"/>
            <w:jc w:val="both"/>
            <w:divId w:val="1719620430"/>
            <w:rPr>
              <w:rFonts w:ascii="Calisto MT" w:hAnsi="Calisto MT"/>
              <w:color w:val="000000"/>
              <w:sz w:val="24"/>
              <w:szCs w:val="24"/>
            </w:rPr>
          </w:pPr>
          <w:r w:rsidRPr="0096147F">
            <w:rPr>
              <w:rFonts w:ascii="Calisto MT" w:hAnsi="Calisto MT"/>
              <w:color w:val="000000"/>
              <w:sz w:val="24"/>
              <w:szCs w:val="24"/>
            </w:rPr>
            <w:t xml:space="preserve">Rivaldo, Y., &amp; Nabella, S. D. (2023). Employee performance: Education, training, experience and work discipline. </w:t>
          </w:r>
          <w:r w:rsidRPr="0096147F">
            <w:rPr>
              <w:rFonts w:ascii="Calisto MT" w:hAnsi="Calisto MT"/>
              <w:i/>
              <w:iCs/>
              <w:color w:val="000000"/>
              <w:sz w:val="24"/>
              <w:szCs w:val="24"/>
            </w:rPr>
            <w:t>Calitatea</w:t>
          </w:r>
          <w:r w:rsidRPr="0096147F">
            <w:rPr>
              <w:rFonts w:ascii="Calisto MT" w:hAnsi="Calisto MT"/>
              <w:color w:val="000000"/>
              <w:sz w:val="24"/>
              <w:szCs w:val="24"/>
            </w:rPr>
            <w:t xml:space="preserve">, </w:t>
          </w:r>
          <w:r w:rsidRPr="0096147F">
            <w:rPr>
              <w:rFonts w:ascii="Calisto MT" w:hAnsi="Calisto MT"/>
              <w:i/>
              <w:iCs/>
              <w:color w:val="000000"/>
              <w:sz w:val="24"/>
              <w:szCs w:val="24"/>
            </w:rPr>
            <w:t>24</w:t>
          </w:r>
          <w:r w:rsidRPr="0096147F">
            <w:rPr>
              <w:rFonts w:ascii="Calisto MT" w:hAnsi="Calisto MT"/>
              <w:color w:val="000000"/>
              <w:sz w:val="24"/>
              <w:szCs w:val="24"/>
            </w:rPr>
            <w:t>(193), 182–188.</w:t>
          </w:r>
        </w:p>
        <w:p w14:paraId="16C5540D" w14:textId="77777777" w:rsidR="00040A4C" w:rsidRPr="0096147F" w:rsidRDefault="00040A4C" w:rsidP="004D3085">
          <w:pPr>
            <w:autoSpaceDE w:val="0"/>
            <w:autoSpaceDN w:val="0"/>
            <w:spacing w:line="360" w:lineRule="auto"/>
            <w:ind w:hanging="480"/>
            <w:jc w:val="both"/>
            <w:divId w:val="334504550"/>
            <w:rPr>
              <w:rFonts w:ascii="Calisto MT" w:hAnsi="Calisto MT"/>
              <w:color w:val="000000"/>
              <w:sz w:val="24"/>
              <w:szCs w:val="24"/>
            </w:rPr>
          </w:pPr>
          <w:r w:rsidRPr="0096147F">
            <w:rPr>
              <w:rFonts w:ascii="Calisto MT" w:hAnsi="Calisto MT"/>
              <w:color w:val="000000"/>
              <w:sz w:val="24"/>
              <w:szCs w:val="24"/>
            </w:rPr>
            <w:lastRenderedPageBreak/>
            <w:t xml:space="preserve">Riyanto, S., Endri, E., &amp; Herlisha, N. (2021). Effect of work motivation and job satisfaction on employee performance: Mediating role of employee engagement. In </w:t>
          </w:r>
          <w:r w:rsidRPr="0096147F">
            <w:rPr>
              <w:rFonts w:ascii="Calisto MT" w:hAnsi="Calisto MT"/>
              <w:i/>
              <w:iCs/>
              <w:color w:val="000000"/>
              <w:sz w:val="24"/>
              <w:szCs w:val="24"/>
            </w:rPr>
            <w:t>Problems and Perspectives in Management</w:t>
          </w:r>
          <w:r w:rsidRPr="0096147F">
            <w:rPr>
              <w:rFonts w:ascii="Calisto MT" w:hAnsi="Calisto MT"/>
              <w:color w:val="000000"/>
              <w:sz w:val="24"/>
              <w:szCs w:val="24"/>
            </w:rPr>
            <w:t xml:space="preserve"> (Vol. 19, Issue 3, pp. 162–174). LLC CPC Business Perspectives. https://doi.org/10.21511/ppm.19(3).2021.14</w:t>
          </w:r>
        </w:p>
        <w:p w14:paraId="2B362B40" w14:textId="77777777" w:rsidR="00040A4C" w:rsidRPr="0096147F" w:rsidRDefault="00040A4C" w:rsidP="004D3085">
          <w:pPr>
            <w:autoSpaceDE w:val="0"/>
            <w:autoSpaceDN w:val="0"/>
            <w:spacing w:line="360" w:lineRule="auto"/>
            <w:ind w:hanging="480"/>
            <w:jc w:val="both"/>
            <w:divId w:val="167985060"/>
            <w:rPr>
              <w:rFonts w:ascii="Calisto MT" w:hAnsi="Calisto MT"/>
              <w:color w:val="000000"/>
              <w:sz w:val="24"/>
              <w:szCs w:val="24"/>
            </w:rPr>
          </w:pPr>
          <w:r w:rsidRPr="0096147F">
            <w:rPr>
              <w:rFonts w:ascii="Calisto MT" w:hAnsi="Calisto MT"/>
              <w:color w:val="000000"/>
              <w:sz w:val="24"/>
              <w:szCs w:val="24"/>
            </w:rPr>
            <w:t xml:space="preserve">Salah, M. (2016). The Influence of Rewards on Employees Performance. </w:t>
          </w:r>
          <w:r w:rsidRPr="0096147F">
            <w:rPr>
              <w:rFonts w:ascii="Calisto MT" w:hAnsi="Calisto MT"/>
              <w:i/>
              <w:iCs/>
              <w:color w:val="000000"/>
              <w:sz w:val="24"/>
              <w:szCs w:val="24"/>
            </w:rPr>
            <w:t>British Journal of Economics, Management &amp; Trade</w:t>
          </w:r>
          <w:r w:rsidRPr="0096147F">
            <w:rPr>
              <w:rFonts w:ascii="Calisto MT" w:hAnsi="Calisto MT"/>
              <w:color w:val="000000"/>
              <w:sz w:val="24"/>
              <w:szCs w:val="24"/>
            </w:rPr>
            <w:t xml:space="preserve">, </w:t>
          </w:r>
          <w:r w:rsidRPr="0096147F">
            <w:rPr>
              <w:rFonts w:ascii="Calisto MT" w:hAnsi="Calisto MT"/>
              <w:i/>
              <w:iCs/>
              <w:color w:val="000000"/>
              <w:sz w:val="24"/>
              <w:szCs w:val="24"/>
            </w:rPr>
            <w:t>13</w:t>
          </w:r>
          <w:r w:rsidRPr="0096147F">
            <w:rPr>
              <w:rFonts w:ascii="Calisto MT" w:hAnsi="Calisto MT"/>
              <w:color w:val="000000"/>
              <w:sz w:val="24"/>
              <w:szCs w:val="24"/>
            </w:rPr>
            <w:t>(4), 1–25. https://doi.org/10.9734/bjemt/2016/25822</w:t>
          </w:r>
        </w:p>
        <w:p w14:paraId="5825F663" w14:textId="77777777" w:rsidR="00040A4C" w:rsidRPr="0096147F" w:rsidRDefault="00040A4C" w:rsidP="004D3085">
          <w:pPr>
            <w:autoSpaceDE w:val="0"/>
            <w:autoSpaceDN w:val="0"/>
            <w:spacing w:line="360" w:lineRule="auto"/>
            <w:ind w:hanging="480"/>
            <w:jc w:val="both"/>
            <w:divId w:val="166554101"/>
            <w:rPr>
              <w:rFonts w:ascii="Calisto MT" w:hAnsi="Calisto MT"/>
              <w:color w:val="000000"/>
              <w:sz w:val="24"/>
              <w:szCs w:val="24"/>
            </w:rPr>
          </w:pPr>
          <w:r w:rsidRPr="0096147F">
            <w:rPr>
              <w:rFonts w:ascii="Calisto MT" w:hAnsi="Calisto MT"/>
              <w:color w:val="000000"/>
              <w:sz w:val="24"/>
              <w:szCs w:val="24"/>
            </w:rPr>
            <w:t xml:space="preserve">Saputra, R., Lewangka, U., Ruslan, M., Kecamatan, P., Kendari, K., &amp; Tenggara, S. (2020). The Effect of Education and Training, Work Discipline, and Work Motivation on The Performance of Employees at the Human Resources Development Agency. In </w:t>
          </w:r>
          <w:r w:rsidRPr="0096147F">
            <w:rPr>
              <w:rFonts w:ascii="Calisto MT" w:hAnsi="Calisto MT"/>
              <w:i/>
              <w:iCs/>
              <w:color w:val="000000"/>
              <w:sz w:val="24"/>
              <w:szCs w:val="24"/>
            </w:rPr>
            <w:t>Idn. J. of Business and Management</w:t>
          </w:r>
          <w:r w:rsidRPr="0096147F">
            <w:rPr>
              <w:rFonts w:ascii="Calisto MT" w:hAnsi="Calisto MT"/>
              <w:color w:val="000000"/>
              <w:sz w:val="24"/>
              <w:szCs w:val="24"/>
            </w:rPr>
            <w:t xml:space="preserve"> (Vol. 3, Issue 1). https://postgraduate.universitasbosowa.ac.id/index.php/jbm</w:t>
          </w:r>
        </w:p>
        <w:p w14:paraId="436A2063" w14:textId="77777777" w:rsidR="00040A4C" w:rsidRPr="0096147F" w:rsidRDefault="00040A4C" w:rsidP="004D3085">
          <w:pPr>
            <w:autoSpaceDE w:val="0"/>
            <w:autoSpaceDN w:val="0"/>
            <w:spacing w:line="360" w:lineRule="auto"/>
            <w:ind w:hanging="480"/>
            <w:jc w:val="both"/>
            <w:divId w:val="172185892"/>
            <w:rPr>
              <w:rFonts w:ascii="Calisto MT" w:hAnsi="Calisto MT"/>
              <w:color w:val="000000"/>
              <w:sz w:val="24"/>
              <w:szCs w:val="24"/>
            </w:rPr>
          </w:pPr>
          <w:r w:rsidRPr="0096147F">
            <w:rPr>
              <w:rFonts w:ascii="Calisto MT" w:hAnsi="Calisto MT"/>
              <w:color w:val="000000"/>
              <w:sz w:val="24"/>
              <w:szCs w:val="24"/>
            </w:rPr>
            <w:t xml:space="preserve">Sihabudin. (2019). The Importance of Providing Incentives and Motivation in Improving Employee Performance. In </w:t>
          </w:r>
          <w:r w:rsidRPr="0096147F">
            <w:rPr>
              <w:rFonts w:ascii="Calisto MT" w:hAnsi="Calisto MT"/>
              <w:i/>
              <w:iCs/>
              <w:color w:val="000000"/>
              <w:sz w:val="24"/>
              <w:szCs w:val="24"/>
            </w:rPr>
            <w:t>International Journal of Science and Society</w:t>
          </w:r>
          <w:r w:rsidRPr="0096147F">
            <w:rPr>
              <w:rFonts w:ascii="Calisto MT" w:hAnsi="Calisto MT"/>
              <w:color w:val="000000"/>
              <w:sz w:val="24"/>
              <w:szCs w:val="24"/>
            </w:rPr>
            <w:t xml:space="preserve"> (Vol. 1, Issue 1). http://ijsoc.goacademica.com</w:t>
          </w:r>
        </w:p>
        <w:p w14:paraId="5969496F" w14:textId="77777777" w:rsidR="00040A4C" w:rsidRPr="0096147F" w:rsidRDefault="00040A4C" w:rsidP="004D3085">
          <w:pPr>
            <w:autoSpaceDE w:val="0"/>
            <w:autoSpaceDN w:val="0"/>
            <w:spacing w:line="360" w:lineRule="auto"/>
            <w:ind w:hanging="480"/>
            <w:jc w:val="both"/>
            <w:divId w:val="2132242556"/>
            <w:rPr>
              <w:rFonts w:ascii="Calisto MT" w:hAnsi="Calisto MT"/>
              <w:color w:val="000000"/>
              <w:sz w:val="24"/>
              <w:szCs w:val="24"/>
            </w:rPr>
          </w:pPr>
          <w:r w:rsidRPr="0096147F">
            <w:rPr>
              <w:rFonts w:ascii="Calisto MT" w:hAnsi="Calisto MT"/>
              <w:color w:val="000000"/>
              <w:sz w:val="24"/>
              <w:szCs w:val="24"/>
            </w:rPr>
            <w:t xml:space="preserve">Utomo, H. S. (2022). The Effect of Incentives and Motivation on The Performance of Employees in North Samarinda Sub-District Office. </w:t>
          </w:r>
          <w:r w:rsidRPr="0096147F">
            <w:rPr>
              <w:rFonts w:ascii="Calisto MT" w:hAnsi="Calisto MT"/>
              <w:i/>
              <w:iCs/>
              <w:color w:val="000000"/>
              <w:sz w:val="24"/>
              <w:szCs w:val="24"/>
            </w:rPr>
            <w:t>International Journal of Social Science Research and Review</w:t>
          </w:r>
          <w:r w:rsidRPr="0096147F">
            <w:rPr>
              <w:rFonts w:ascii="Calisto MT" w:hAnsi="Calisto MT"/>
              <w:color w:val="000000"/>
              <w:sz w:val="24"/>
              <w:szCs w:val="24"/>
            </w:rPr>
            <w:t xml:space="preserve">, </w:t>
          </w:r>
          <w:r w:rsidRPr="0096147F">
            <w:rPr>
              <w:rFonts w:ascii="Calisto MT" w:hAnsi="Calisto MT"/>
              <w:i/>
              <w:iCs/>
              <w:color w:val="000000"/>
              <w:sz w:val="24"/>
              <w:szCs w:val="24"/>
            </w:rPr>
            <w:t>5</w:t>
          </w:r>
          <w:r w:rsidRPr="0096147F">
            <w:rPr>
              <w:rFonts w:ascii="Calisto MT" w:hAnsi="Calisto MT"/>
              <w:color w:val="000000"/>
              <w:sz w:val="24"/>
              <w:szCs w:val="24"/>
            </w:rPr>
            <w:t>(11), 268–276. https://doi.org/10.47814/ijssrr.v5i11.727</w:t>
          </w:r>
        </w:p>
        <w:p w14:paraId="37330E80" w14:textId="77777777" w:rsidR="00040A4C" w:rsidRPr="0096147F" w:rsidRDefault="00040A4C" w:rsidP="004D3085">
          <w:pPr>
            <w:autoSpaceDE w:val="0"/>
            <w:autoSpaceDN w:val="0"/>
            <w:spacing w:line="360" w:lineRule="auto"/>
            <w:ind w:hanging="480"/>
            <w:jc w:val="both"/>
            <w:divId w:val="442576750"/>
            <w:rPr>
              <w:rFonts w:ascii="Calisto MT" w:hAnsi="Calisto MT"/>
              <w:color w:val="000000"/>
              <w:sz w:val="24"/>
              <w:szCs w:val="24"/>
            </w:rPr>
          </w:pPr>
          <w:r w:rsidRPr="0096147F">
            <w:rPr>
              <w:rFonts w:ascii="Calisto MT" w:hAnsi="Calisto MT"/>
              <w:color w:val="000000"/>
              <w:sz w:val="24"/>
              <w:szCs w:val="24"/>
            </w:rPr>
            <w:t xml:space="preserve">Yusriadi, Yusriadi., Sugiharti, S., Ginting, Y. M., Sandra, G., &amp; Zarina, A. (2024). Preventing Stunting In Rural Indonesia: A Community-Based Perspective. </w:t>
          </w:r>
          <w:r w:rsidRPr="0096147F">
            <w:rPr>
              <w:rFonts w:ascii="Calisto MT" w:hAnsi="Calisto MT"/>
              <w:i/>
              <w:iCs/>
              <w:color w:val="000000"/>
              <w:sz w:val="24"/>
              <w:szCs w:val="24"/>
            </w:rPr>
            <w:t>African Journal of Food, Agriculture, Nutrition and Development</w:t>
          </w:r>
          <w:r w:rsidRPr="0096147F">
            <w:rPr>
              <w:rFonts w:ascii="Calisto MT" w:hAnsi="Calisto MT"/>
              <w:color w:val="000000"/>
              <w:sz w:val="24"/>
              <w:szCs w:val="24"/>
            </w:rPr>
            <w:t xml:space="preserve">, </w:t>
          </w:r>
          <w:r w:rsidRPr="0096147F">
            <w:rPr>
              <w:rFonts w:ascii="Calisto MT" w:hAnsi="Calisto MT"/>
              <w:i/>
              <w:iCs/>
              <w:color w:val="000000"/>
              <w:sz w:val="24"/>
              <w:szCs w:val="24"/>
            </w:rPr>
            <w:t>24</w:t>
          </w:r>
          <w:r w:rsidRPr="0096147F">
            <w:rPr>
              <w:rFonts w:ascii="Calisto MT" w:hAnsi="Calisto MT"/>
              <w:color w:val="000000"/>
              <w:sz w:val="24"/>
              <w:szCs w:val="24"/>
            </w:rPr>
            <w:t>(9), 24470–24491. https://doi.org/10.18697/ajfand.134.24820</w:t>
          </w:r>
        </w:p>
        <w:p w14:paraId="09E943C8" w14:textId="3CC022E9" w:rsidR="002700E7" w:rsidRPr="0096147F" w:rsidRDefault="00040A4C" w:rsidP="004D3085">
          <w:pPr>
            <w:spacing w:after="0" w:line="360" w:lineRule="auto"/>
            <w:jc w:val="both"/>
            <w:rPr>
              <w:rFonts w:ascii="Calisto MT" w:hAnsi="Calisto MT"/>
              <w:bCs/>
              <w:iCs/>
              <w:sz w:val="24"/>
              <w:szCs w:val="24"/>
              <w:lang w:val="en-US"/>
            </w:rPr>
          </w:pPr>
          <w:r w:rsidRPr="0096147F">
            <w:rPr>
              <w:rFonts w:ascii="Calisto MT" w:hAnsi="Calisto MT"/>
              <w:color w:val="000000"/>
              <w:sz w:val="24"/>
              <w:szCs w:val="24"/>
            </w:rPr>
            <w:t> </w:t>
          </w:r>
        </w:p>
      </w:sdtContent>
    </w:sdt>
    <w:sectPr w:rsidR="002700E7" w:rsidRPr="0096147F" w:rsidSect="0064696A">
      <w:headerReference w:type="default" r:id="rId14"/>
      <w:footerReference w:type="default" r:id="rId15"/>
      <w:headerReference w:type="first" r:id="rId16"/>
      <w:footerReference w:type="first" r:id="rId17"/>
      <w:pgSz w:w="11907" w:h="16840" w:code="9"/>
      <w:pgMar w:top="1701" w:right="1701" w:bottom="1701" w:left="1701" w:header="567" w:footer="0" w:gutter="0"/>
      <w:pgNumType w:start="15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AF605" w14:textId="77777777" w:rsidR="004F6224" w:rsidRDefault="004F6224" w:rsidP="005D03A2">
      <w:pPr>
        <w:spacing w:after="0" w:line="240" w:lineRule="auto"/>
      </w:pPr>
      <w:r>
        <w:separator/>
      </w:r>
    </w:p>
  </w:endnote>
  <w:endnote w:type="continuationSeparator" w:id="0">
    <w:p w14:paraId="1DA911B4" w14:textId="77777777" w:rsidR="004F6224" w:rsidRDefault="004F6224" w:rsidP="005D0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235538775"/>
      <w:docPartObj>
        <w:docPartGallery w:val="Page Numbers (Bottom of Page)"/>
        <w:docPartUnique/>
      </w:docPartObj>
    </w:sdtPr>
    <w:sdtEndPr>
      <w:rPr>
        <w:noProof/>
      </w:rPr>
    </w:sdtEndPr>
    <w:sdtContent>
      <w:p w14:paraId="1A52BE31" w14:textId="77777777" w:rsidR="00BC4845" w:rsidRDefault="00BC4845">
        <w:pPr>
          <w:pStyle w:val="Footer"/>
          <w:jc w:val="right"/>
          <w:rPr>
            <w:rFonts w:asciiTheme="majorHAnsi" w:eastAsiaTheme="majorEastAsia" w:hAnsiTheme="majorHAnsi" w:cstheme="majorBidi"/>
            <w:sz w:val="28"/>
            <w:szCs w:val="28"/>
          </w:rPr>
        </w:pPr>
        <w:r w:rsidRPr="00476739">
          <w:rPr>
            <w:rFonts w:ascii="Calisto MT" w:eastAsiaTheme="majorEastAsia" w:hAnsi="Calisto MT" w:cstheme="majorBidi"/>
            <w:sz w:val="20"/>
            <w:szCs w:val="20"/>
          </w:rPr>
          <w:t xml:space="preserve">pg. </w:t>
        </w:r>
        <w:r w:rsidRPr="00476739">
          <w:rPr>
            <w:rFonts w:ascii="Calisto MT" w:eastAsiaTheme="minorEastAsia" w:hAnsi="Calisto MT"/>
            <w:sz w:val="20"/>
            <w:szCs w:val="20"/>
          </w:rPr>
          <w:fldChar w:fldCharType="begin"/>
        </w:r>
        <w:r w:rsidRPr="00476739">
          <w:rPr>
            <w:rFonts w:ascii="Calisto MT" w:hAnsi="Calisto MT"/>
            <w:sz w:val="20"/>
            <w:szCs w:val="20"/>
          </w:rPr>
          <w:instrText xml:space="preserve"> PAGE    \* MERGEFORMAT </w:instrText>
        </w:r>
        <w:r w:rsidRPr="00476739">
          <w:rPr>
            <w:rFonts w:ascii="Calisto MT" w:eastAsiaTheme="minorEastAsia" w:hAnsi="Calisto MT"/>
            <w:sz w:val="20"/>
            <w:szCs w:val="20"/>
          </w:rPr>
          <w:fldChar w:fldCharType="separate"/>
        </w:r>
        <w:r w:rsidR="00E529B1" w:rsidRPr="00E529B1">
          <w:rPr>
            <w:rFonts w:ascii="Calisto MT" w:eastAsiaTheme="majorEastAsia" w:hAnsi="Calisto MT" w:cstheme="majorBidi"/>
            <w:noProof/>
            <w:sz w:val="20"/>
            <w:szCs w:val="20"/>
          </w:rPr>
          <w:t>15</w:t>
        </w:r>
        <w:r w:rsidRPr="00476739">
          <w:rPr>
            <w:rFonts w:ascii="Calisto MT" w:eastAsiaTheme="majorEastAsia" w:hAnsi="Calisto MT" w:cstheme="majorBidi"/>
            <w:noProof/>
            <w:sz w:val="20"/>
            <w:szCs w:val="20"/>
          </w:rPr>
          <w:fldChar w:fldCharType="end"/>
        </w:r>
      </w:p>
    </w:sdtContent>
  </w:sdt>
  <w:p w14:paraId="735724E8" w14:textId="77777777" w:rsidR="00BC4845" w:rsidRDefault="00BC4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928542214"/>
      <w:docPartObj>
        <w:docPartGallery w:val="Page Numbers (Bottom of Page)"/>
        <w:docPartUnique/>
      </w:docPartObj>
    </w:sdtPr>
    <w:sdtEndPr>
      <w:rPr>
        <w:noProof/>
      </w:rPr>
    </w:sdtEndPr>
    <w:sdtContent>
      <w:p w14:paraId="0F5C4537" w14:textId="77777777" w:rsidR="00BC4845" w:rsidRDefault="00BC4845">
        <w:pPr>
          <w:pStyle w:val="Footer"/>
          <w:jc w:val="right"/>
          <w:rPr>
            <w:rFonts w:asciiTheme="majorHAnsi" w:eastAsiaTheme="majorEastAsia" w:hAnsiTheme="majorHAnsi" w:cstheme="majorBidi"/>
            <w:sz w:val="28"/>
            <w:szCs w:val="28"/>
          </w:rPr>
        </w:pPr>
        <w:r w:rsidRPr="00476739">
          <w:rPr>
            <w:rFonts w:ascii="Calisto MT" w:eastAsiaTheme="majorEastAsia" w:hAnsi="Calisto MT" w:cstheme="majorBidi"/>
            <w:sz w:val="20"/>
            <w:szCs w:val="20"/>
          </w:rPr>
          <w:t xml:space="preserve">pg. </w:t>
        </w:r>
        <w:r w:rsidRPr="00476739">
          <w:rPr>
            <w:rFonts w:ascii="Calisto MT" w:eastAsiaTheme="minorEastAsia" w:hAnsi="Calisto MT"/>
            <w:sz w:val="20"/>
            <w:szCs w:val="20"/>
          </w:rPr>
          <w:fldChar w:fldCharType="begin"/>
        </w:r>
        <w:r w:rsidRPr="00476739">
          <w:rPr>
            <w:rFonts w:ascii="Calisto MT" w:hAnsi="Calisto MT"/>
            <w:sz w:val="20"/>
            <w:szCs w:val="20"/>
          </w:rPr>
          <w:instrText xml:space="preserve"> PAGE    \* MERGEFORMAT </w:instrText>
        </w:r>
        <w:r w:rsidRPr="00476739">
          <w:rPr>
            <w:rFonts w:ascii="Calisto MT" w:eastAsiaTheme="minorEastAsia" w:hAnsi="Calisto MT"/>
            <w:sz w:val="20"/>
            <w:szCs w:val="20"/>
          </w:rPr>
          <w:fldChar w:fldCharType="separate"/>
        </w:r>
        <w:r w:rsidR="00E529B1" w:rsidRPr="00E529B1">
          <w:rPr>
            <w:rFonts w:ascii="Calisto MT" w:eastAsiaTheme="majorEastAsia" w:hAnsi="Calisto MT" w:cstheme="majorBidi"/>
            <w:noProof/>
            <w:sz w:val="20"/>
            <w:szCs w:val="20"/>
          </w:rPr>
          <w:t>1</w:t>
        </w:r>
        <w:r w:rsidRPr="00476739">
          <w:rPr>
            <w:rFonts w:ascii="Calisto MT" w:eastAsiaTheme="majorEastAsia" w:hAnsi="Calisto MT" w:cstheme="majorBidi"/>
            <w:noProof/>
            <w:sz w:val="20"/>
            <w:szCs w:val="20"/>
          </w:rPr>
          <w:fldChar w:fldCharType="end"/>
        </w:r>
      </w:p>
    </w:sdtContent>
  </w:sdt>
  <w:p w14:paraId="61D7FB1D" w14:textId="77777777" w:rsidR="00BC4845" w:rsidRDefault="00BC4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DB60F" w14:textId="77777777" w:rsidR="004F6224" w:rsidRDefault="004F6224" w:rsidP="005D03A2">
      <w:pPr>
        <w:spacing w:after="0" w:line="240" w:lineRule="auto"/>
      </w:pPr>
      <w:r>
        <w:separator/>
      </w:r>
    </w:p>
  </w:footnote>
  <w:footnote w:type="continuationSeparator" w:id="0">
    <w:p w14:paraId="69BB3143" w14:textId="77777777" w:rsidR="004F6224" w:rsidRDefault="004F6224" w:rsidP="005D0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4950" w14:textId="77777777" w:rsidR="00BC4845" w:rsidRDefault="00BC4845">
    <w:pPr>
      <w:pStyle w:val="Header"/>
    </w:pPr>
    <w:r>
      <w:rPr>
        <w:noProof/>
        <w:lang w:val="en-US"/>
      </w:rPr>
      <mc:AlternateContent>
        <mc:Choice Requires="wps">
          <w:drawing>
            <wp:anchor distT="0" distB="0" distL="118745" distR="118745" simplePos="0" relativeHeight="251664384" behindDoc="1" locked="0" layoutInCell="1" allowOverlap="0" wp14:anchorId="4088FC04" wp14:editId="49B4EE18">
              <wp:simplePos x="0" y="0"/>
              <wp:positionH relativeFrom="page">
                <wp:align>left</wp:align>
              </wp:positionH>
              <wp:positionV relativeFrom="page">
                <wp:posOffset>420370</wp:posOffset>
              </wp:positionV>
              <wp:extent cx="7535917" cy="269875"/>
              <wp:effectExtent l="0" t="0" r="8255" b="0"/>
              <wp:wrapSquare wrapText="bothSides"/>
              <wp:docPr id="11" name="Rectangle 11"/>
              <wp:cNvGraphicFramePr/>
              <a:graphic xmlns:a="http://schemas.openxmlformats.org/drawingml/2006/main">
                <a:graphicData uri="http://schemas.microsoft.com/office/word/2010/wordprocessingShape">
                  <wps:wsp>
                    <wps:cNvSpPr/>
                    <wps:spPr>
                      <a:xfrm>
                        <a:off x="0" y="0"/>
                        <a:ext cx="7535917" cy="269875"/>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750644356"/>
                            <w:dataBinding w:prefixMappings="xmlns:ns0='http://purl.org/dc/elements/1.1/' xmlns:ns1='http://schemas.openxmlformats.org/package/2006/metadata/core-properties' " w:xpath="/ns1:coreProperties[1]/ns0:title[1]" w:storeItemID="{6C3C8BC8-F283-45AE-878A-BAB7291924A1}"/>
                            <w:text/>
                          </w:sdtPr>
                          <w:sdtContent>
                            <w:p w14:paraId="44EA498A" w14:textId="38ACC8FB" w:rsidR="00BC4845" w:rsidRDefault="00BC4845" w:rsidP="00EC2151">
                              <w:pPr>
                                <w:pStyle w:val="Header"/>
                                <w:tabs>
                                  <w:tab w:val="clear" w:pos="4680"/>
                                  <w:tab w:val="clear" w:pos="9360"/>
                                </w:tabs>
                                <w:jc w:val="center"/>
                                <w:rPr>
                                  <w:caps/>
                                  <w:color w:val="FFFFFF" w:themeColor="background1"/>
                                </w:rPr>
                              </w:pPr>
                              <w:r>
                                <w:rPr>
                                  <w:caps/>
                                  <w:color w:val="FFFFFF" w:themeColor="background1"/>
                                </w:rPr>
                                <w:t>J.Administration Vol.</w:t>
                              </w:r>
                              <w:r w:rsidR="0064696A">
                                <w:rPr>
                                  <w:caps/>
                                  <w:color w:val="FFFFFF" w:themeColor="background1"/>
                                </w:rPr>
                                <w:t xml:space="preserve"> 2</w:t>
                              </w:r>
                              <w:r w:rsidR="00A45300">
                                <w:rPr>
                                  <w:caps/>
                                  <w:color w:val="FFFFFF" w:themeColor="background1"/>
                                  <w:lang w:val="en-US"/>
                                </w:rPr>
                                <w:t xml:space="preserve"> </w:t>
                              </w:r>
                              <w:r>
                                <w:rPr>
                                  <w:caps/>
                                  <w:color w:val="FFFFFF" w:themeColor="background1"/>
                                </w:rPr>
                                <w:t>(</w:t>
                              </w:r>
                              <w:r w:rsidR="0064696A">
                                <w:rPr>
                                  <w:caps/>
                                  <w:color w:val="FFFFFF" w:themeColor="background1"/>
                                </w:rPr>
                                <w:t>1</w:t>
                              </w:r>
                              <w:r>
                                <w:rPr>
                                  <w:caps/>
                                  <w:color w:val="FFFFFF" w:themeColor="background1"/>
                                </w:rPr>
                                <w:t>), (</w:t>
                              </w:r>
                              <w:r w:rsidR="00040A4C">
                                <w:rPr>
                                  <w:caps/>
                                  <w:color w:val="FFFFFF" w:themeColor="background1"/>
                                  <w:lang w:val="en-US"/>
                                </w:rPr>
                                <w:t>Novalia rosa</w:t>
                              </w:r>
                              <w:r w:rsidR="0064696A">
                                <w:rPr>
                                  <w:caps/>
                                  <w:color w:val="FFFFFF" w:themeColor="background1"/>
                                  <w:lang w:val="en-US"/>
                                </w:rPr>
                                <w:t>, andala rama putra barusman, aspa magenda, fitriyanti, zerlita</w:t>
                              </w:r>
                              <w:r>
                                <w:rPr>
                                  <w:caps/>
                                  <w:color w:val="FFFFFF" w:themeColor="background1"/>
                                </w:rPr>
                                <w: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4088FC04" id="Rectangle 11" o:spid="_x0000_s1026" style="position:absolute;margin-left:0;margin-top:33.1pt;width:593.4pt;height:21.25pt;z-index:-251652096;visibility:visible;mso-wrap-style:square;mso-width-percent:0;mso-height-percent:27;mso-wrap-distance-left:9.35pt;mso-wrap-distance-top:0;mso-wrap-distance-right:9.35pt;mso-wrap-distance-bottom:0;mso-position-horizontal:left;mso-position-horizontal-relative:page;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" o:allowoverlap="f" fillcolor="#7b7b7b [2406]" stroked="f" strokeweight="1pt">
              <v:textbox style="mso-fit-shape-to-text:t">
                <w:txbxContent>
                  <w:sdt>
                    <w:sdtPr>
                      <w:rPr>
                        <w:caps/>
                        <w:color w:val="FFFFFF" w:themeColor="background1"/>
                      </w:rPr>
                      <w:alias w:val="Title"/>
                      <w:tag w:val=""/>
                      <w:id w:val="-1750644356"/>
                      <w:dataBinding w:prefixMappings="xmlns:ns0='http://purl.org/dc/elements/1.1/' xmlns:ns1='http://schemas.openxmlformats.org/package/2006/metadata/core-properties' " w:xpath="/ns1:coreProperties[1]/ns0:title[1]" w:storeItemID="{6C3C8BC8-F283-45AE-878A-BAB7291924A1}"/>
                      <w:text/>
                    </w:sdtPr>
                    <w:sdtContent>
                      <w:p w14:paraId="44EA498A" w14:textId="38ACC8FB" w:rsidR="00BC4845" w:rsidRDefault="00BC4845" w:rsidP="00EC2151">
                        <w:pPr>
                          <w:pStyle w:val="Header"/>
                          <w:tabs>
                            <w:tab w:val="clear" w:pos="4680"/>
                            <w:tab w:val="clear" w:pos="9360"/>
                          </w:tabs>
                          <w:jc w:val="center"/>
                          <w:rPr>
                            <w:caps/>
                            <w:color w:val="FFFFFF" w:themeColor="background1"/>
                          </w:rPr>
                        </w:pPr>
                        <w:r>
                          <w:rPr>
                            <w:caps/>
                            <w:color w:val="FFFFFF" w:themeColor="background1"/>
                          </w:rPr>
                          <w:t>J.Administration Vol.</w:t>
                        </w:r>
                        <w:r w:rsidR="0064696A">
                          <w:rPr>
                            <w:caps/>
                            <w:color w:val="FFFFFF" w:themeColor="background1"/>
                          </w:rPr>
                          <w:t xml:space="preserve"> 2</w:t>
                        </w:r>
                        <w:r w:rsidR="00A45300">
                          <w:rPr>
                            <w:caps/>
                            <w:color w:val="FFFFFF" w:themeColor="background1"/>
                            <w:lang w:val="en-US"/>
                          </w:rPr>
                          <w:t xml:space="preserve"> </w:t>
                        </w:r>
                        <w:r>
                          <w:rPr>
                            <w:caps/>
                            <w:color w:val="FFFFFF" w:themeColor="background1"/>
                          </w:rPr>
                          <w:t>(</w:t>
                        </w:r>
                        <w:r w:rsidR="0064696A">
                          <w:rPr>
                            <w:caps/>
                            <w:color w:val="FFFFFF" w:themeColor="background1"/>
                          </w:rPr>
                          <w:t>1</w:t>
                        </w:r>
                        <w:r>
                          <w:rPr>
                            <w:caps/>
                            <w:color w:val="FFFFFF" w:themeColor="background1"/>
                          </w:rPr>
                          <w:t>), (</w:t>
                        </w:r>
                        <w:r w:rsidR="00040A4C">
                          <w:rPr>
                            <w:caps/>
                            <w:color w:val="FFFFFF" w:themeColor="background1"/>
                            <w:lang w:val="en-US"/>
                          </w:rPr>
                          <w:t>Novalia rosa</w:t>
                        </w:r>
                        <w:r w:rsidR="0064696A">
                          <w:rPr>
                            <w:caps/>
                            <w:color w:val="FFFFFF" w:themeColor="background1"/>
                            <w:lang w:val="en-US"/>
                          </w:rPr>
                          <w:t>, andala rama putra barusman, aspa magenda, fitriyanti, zerlita</w:t>
                        </w:r>
                        <w:r>
                          <w:rPr>
                            <w:caps/>
                            <w:color w:val="FFFFFF" w:themeColor="background1"/>
                          </w:rPr>
                          <w:t>)</w:t>
                        </w:r>
                      </w:p>
                    </w:sdtContent>
                  </w:sdt>
                </w:txbxContent>
              </v:textbox>
              <w10:wrap type="square"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E7F9" w14:textId="77777777" w:rsidR="00BC4845" w:rsidRDefault="00BC4845">
    <w:pPr>
      <w:pStyle w:val="Header"/>
    </w:pPr>
    <w:r>
      <w:rPr>
        <w:noProof/>
        <w:lang w:val="en-US"/>
      </w:rPr>
      <w:drawing>
        <wp:anchor distT="0" distB="0" distL="114300" distR="114300" simplePos="0" relativeHeight="251665408" behindDoc="0" locked="0" layoutInCell="1" allowOverlap="1" wp14:anchorId="3D848A7E" wp14:editId="20C1C689">
          <wp:simplePos x="0" y="0"/>
          <wp:positionH relativeFrom="column">
            <wp:posOffset>-1052859</wp:posOffset>
          </wp:positionH>
          <wp:positionV relativeFrom="paragraph">
            <wp:posOffset>-346710</wp:posOffset>
          </wp:positionV>
          <wp:extent cx="7505700" cy="151257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0" cy="1512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595D"/>
    <w:multiLevelType w:val="hybridMultilevel"/>
    <w:tmpl w:val="E1D67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9758A"/>
    <w:multiLevelType w:val="hybridMultilevel"/>
    <w:tmpl w:val="DFC080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E1795"/>
    <w:multiLevelType w:val="hybridMultilevel"/>
    <w:tmpl w:val="C44081B6"/>
    <w:lvl w:ilvl="0" w:tplc="6F2A211E">
      <w:start w:val="1"/>
      <w:numFmt w:val="bullet"/>
      <w:lvlText w:val="-"/>
      <w:lvlJc w:val="left"/>
      <w:pPr>
        <w:ind w:left="720" w:hanging="36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46794"/>
    <w:multiLevelType w:val="hybridMultilevel"/>
    <w:tmpl w:val="1B04B130"/>
    <w:lvl w:ilvl="0" w:tplc="976A69BE">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 w15:restartNumberingAfterBreak="0">
    <w:nsid w:val="26471B0D"/>
    <w:multiLevelType w:val="hybridMultilevel"/>
    <w:tmpl w:val="0CF8FB3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4F1751"/>
    <w:multiLevelType w:val="hybridMultilevel"/>
    <w:tmpl w:val="FCEEE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5309D"/>
    <w:multiLevelType w:val="hybridMultilevel"/>
    <w:tmpl w:val="E2DCD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DA7CA9"/>
    <w:multiLevelType w:val="hybridMultilevel"/>
    <w:tmpl w:val="0A3CF942"/>
    <w:lvl w:ilvl="0" w:tplc="03728ED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CF4344"/>
    <w:multiLevelType w:val="hybridMultilevel"/>
    <w:tmpl w:val="77849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874F79"/>
    <w:multiLevelType w:val="hybridMultilevel"/>
    <w:tmpl w:val="21C024D0"/>
    <w:lvl w:ilvl="0" w:tplc="B8D8D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E31DBC"/>
    <w:multiLevelType w:val="hybridMultilevel"/>
    <w:tmpl w:val="CC7A21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8F72C1"/>
    <w:multiLevelType w:val="hybridMultilevel"/>
    <w:tmpl w:val="65DE52FE"/>
    <w:lvl w:ilvl="0" w:tplc="9C783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01C15"/>
    <w:multiLevelType w:val="hybridMultilevel"/>
    <w:tmpl w:val="28FA42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820F7A"/>
    <w:multiLevelType w:val="hybridMultilevel"/>
    <w:tmpl w:val="922C1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766DF2"/>
    <w:multiLevelType w:val="hybridMultilevel"/>
    <w:tmpl w:val="FCA8532A"/>
    <w:lvl w:ilvl="0" w:tplc="E2D24746">
      <w:start w:val="1"/>
      <w:numFmt w:val="decimal"/>
      <w:lvlText w:val="%1."/>
      <w:lvlJc w:val="left"/>
      <w:pPr>
        <w:ind w:left="720" w:hanging="360"/>
      </w:pPr>
      <w:rPr>
        <w:rFonts w:ascii="Calisto MT" w:hAnsi="Calisto MT"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E34717"/>
    <w:multiLevelType w:val="hybridMultilevel"/>
    <w:tmpl w:val="66E829F8"/>
    <w:lvl w:ilvl="0" w:tplc="9A0C431C">
      <w:start w:val="1"/>
      <w:numFmt w:val="lowerLetter"/>
      <w:lvlText w:val="%1."/>
      <w:lvlJc w:val="left"/>
      <w:pPr>
        <w:ind w:left="360" w:hanging="360"/>
      </w:pPr>
      <w:rPr>
        <w:rFonts w:hint="default"/>
        <w:b w:val="0"/>
        <w:b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7143E29"/>
    <w:multiLevelType w:val="hybridMultilevel"/>
    <w:tmpl w:val="9ED83C1E"/>
    <w:lvl w:ilvl="0" w:tplc="B1D23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22439D"/>
    <w:multiLevelType w:val="hybridMultilevel"/>
    <w:tmpl w:val="EF122F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5F2DCD"/>
    <w:multiLevelType w:val="hybridMultilevel"/>
    <w:tmpl w:val="BD364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D25364"/>
    <w:multiLevelType w:val="hybridMultilevel"/>
    <w:tmpl w:val="741860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F74EE0"/>
    <w:multiLevelType w:val="hybridMultilevel"/>
    <w:tmpl w:val="50B81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017E86"/>
    <w:multiLevelType w:val="hybridMultilevel"/>
    <w:tmpl w:val="412A6720"/>
    <w:lvl w:ilvl="0" w:tplc="9D009D92">
      <w:start w:val="1"/>
      <w:numFmt w:val="lowerLetter"/>
      <w:lvlText w:val="%1."/>
      <w:lvlJc w:val="left"/>
      <w:pPr>
        <w:ind w:left="1495" w:hanging="360"/>
      </w:pPr>
      <w:rPr>
        <w:rFonts w:hint="default"/>
        <w:sz w:val="24"/>
        <w:szCs w:val="24"/>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num w:numId="1" w16cid:durableId="259799261">
    <w:abstractNumId w:val="10"/>
  </w:num>
  <w:num w:numId="2" w16cid:durableId="934745063">
    <w:abstractNumId w:val="1"/>
  </w:num>
  <w:num w:numId="3" w16cid:durableId="144929503">
    <w:abstractNumId w:val="19"/>
  </w:num>
  <w:num w:numId="4" w16cid:durableId="2016764278">
    <w:abstractNumId w:val="9"/>
  </w:num>
  <w:num w:numId="5" w16cid:durableId="1533221854">
    <w:abstractNumId w:val="16"/>
  </w:num>
  <w:num w:numId="6" w16cid:durableId="33623141">
    <w:abstractNumId w:val="11"/>
  </w:num>
  <w:num w:numId="7" w16cid:durableId="1208252531">
    <w:abstractNumId w:val="18"/>
  </w:num>
  <w:num w:numId="8" w16cid:durableId="1807356162">
    <w:abstractNumId w:val="8"/>
  </w:num>
  <w:num w:numId="9" w16cid:durableId="715855121">
    <w:abstractNumId w:val="20"/>
  </w:num>
  <w:num w:numId="10" w16cid:durableId="278800933">
    <w:abstractNumId w:val="7"/>
  </w:num>
  <w:num w:numId="11" w16cid:durableId="829062361">
    <w:abstractNumId w:val="12"/>
  </w:num>
  <w:num w:numId="12" w16cid:durableId="989359573">
    <w:abstractNumId w:val="3"/>
  </w:num>
  <w:num w:numId="13" w16cid:durableId="431703841">
    <w:abstractNumId w:val="5"/>
  </w:num>
  <w:num w:numId="14" w16cid:durableId="2092774702">
    <w:abstractNumId w:val="6"/>
  </w:num>
  <w:num w:numId="15" w16cid:durableId="7415378">
    <w:abstractNumId w:val="21"/>
  </w:num>
  <w:num w:numId="16" w16cid:durableId="995305804">
    <w:abstractNumId w:val="15"/>
  </w:num>
  <w:num w:numId="17" w16cid:durableId="891304780">
    <w:abstractNumId w:val="4"/>
  </w:num>
  <w:num w:numId="18" w16cid:durableId="235019572">
    <w:abstractNumId w:val="14"/>
  </w:num>
  <w:num w:numId="19" w16cid:durableId="221184826">
    <w:abstractNumId w:val="0"/>
  </w:num>
  <w:num w:numId="20" w16cid:durableId="161900559">
    <w:abstractNumId w:val="13"/>
  </w:num>
  <w:num w:numId="21" w16cid:durableId="1559781830">
    <w:abstractNumId w:val="2"/>
  </w:num>
  <w:num w:numId="22" w16cid:durableId="790647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3A2"/>
    <w:rsid w:val="00040A4C"/>
    <w:rsid w:val="00041821"/>
    <w:rsid w:val="000419F1"/>
    <w:rsid w:val="00044095"/>
    <w:rsid w:val="000737C1"/>
    <w:rsid w:val="00074284"/>
    <w:rsid w:val="000B3C00"/>
    <w:rsid w:val="000C0E26"/>
    <w:rsid w:val="000E7056"/>
    <w:rsid w:val="000F593B"/>
    <w:rsid w:val="0014337C"/>
    <w:rsid w:val="00144179"/>
    <w:rsid w:val="0015724A"/>
    <w:rsid w:val="00177191"/>
    <w:rsid w:val="00190B87"/>
    <w:rsid w:val="001975D9"/>
    <w:rsid w:val="001B7F69"/>
    <w:rsid w:val="001C02A7"/>
    <w:rsid w:val="001C07DA"/>
    <w:rsid w:val="001C1A0C"/>
    <w:rsid w:val="001C6E5C"/>
    <w:rsid w:val="001E45AA"/>
    <w:rsid w:val="001E4DA3"/>
    <w:rsid w:val="001F5C5A"/>
    <w:rsid w:val="00203855"/>
    <w:rsid w:val="00224A94"/>
    <w:rsid w:val="002430B8"/>
    <w:rsid w:val="00243286"/>
    <w:rsid w:val="002541A7"/>
    <w:rsid w:val="00256057"/>
    <w:rsid w:val="002700E7"/>
    <w:rsid w:val="002730ED"/>
    <w:rsid w:val="002747A1"/>
    <w:rsid w:val="00297F2B"/>
    <w:rsid w:val="002A0B17"/>
    <w:rsid w:val="002A5209"/>
    <w:rsid w:val="002B41E4"/>
    <w:rsid w:val="002C2A5F"/>
    <w:rsid w:val="002C6478"/>
    <w:rsid w:val="002E6236"/>
    <w:rsid w:val="003067A4"/>
    <w:rsid w:val="00334F7A"/>
    <w:rsid w:val="00342D2D"/>
    <w:rsid w:val="00347D76"/>
    <w:rsid w:val="00365AC2"/>
    <w:rsid w:val="003974BB"/>
    <w:rsid w:val="003B4C74"/>
    <w:rsid w:val="003D17E7"/>
    <w:rsid w:val="004137D9"/>
    <w:rsid w:val="00415408"/>
    <w:rsid w:val="00422ADC"/>
    <w:rsid w:val="00432D32"/>
    <w:rsid w:val="00436B3D"/>
    <w:rsid w:val="0044418C"/>
    <w:rsid w:val="004706BA"/>
    <w:rsid w:val="00476739"/>
    <w:rsid w:val="004A51C7"/>
    <w:rsid w:val="004A6340"/>
    <w:rsid w:val="004D3085"/>
    <w:rsid w:val="004E6BC1"/>
    <w:rsid w:val="004F41CB"/>
    <w:rsid w:val="004F6224"/>
    <w:rsid w:val="00521A63"/>
    <w:rsid w:val="00523DB5"/>
    <w:rsid w:val="0052553D"/>
    <w:rsid w:val="00527A1B"/>
    <w:rsid w:val="00537B76"/>
    <w:rsid w:val="005555CE"/>
    <w:rsid w:val="005635A0"/>
    <w:rsid w:val="005644EF"/>
    <w:rsid w:val="005736F3"/>
    <w:rsid w:val="00573CCE"/>
    <w:rsid w:val="0058185E"/>
    <w:rsid w:val="005822F4"/>
    <w:rsid w:val="00596B0A"/>
    <w:rsid w:val="005A7F1E"/>
    <w:rsid w:val="005B26D9"/>
    <w:rsid w:val="005C4593"/>
    <w:rsid w:val="005C5763"/>
    <w:rsid w:val="005D03A2"/>
    <w:rsid w:val="005D269F"/>
    <w:rsid w:val="005D519F"/>
    <w:rsid w:val="005D7F7E"/>
    <w:rsid w:val="005F6011"/>
    <w:rsid w:val="005F6310"/>
    <w:rsid w:val="0060210E"/>
    <w:rsid w:val="0060354E"/>
    <w:rsid w:val="0064696A"/>
    <w:rsid w:val="00662818"/>
    <w:rsid w:val="006652B4"/>
    <w:rsid w:val="00665646"/>
    <w:rsid w:val="00671FBD"/>
    <w:rsid w:val="0067322E"/>
    <w:rsid w:val="00687F0E"/>
    <w:rsid w:val="006A404B"/>
    <w:rsid w:val="006B5BE6"/>
    <w:rsid w:val="006C0895"/>
    <w:rsid w:val="006C62A3"/>
    <w:rsid w:val="006D279B"/>
    <w:rsid w:val="006D341B"/>
    <w:rsid w:val="006D62BB"/>
    <w:rsid w:val="006E56A1"/>
    <w:rsid w:val="007100AB"/>
    <w:rsid w:val="00715EB6"/>
    <w:rsid w:val="0072283A"/>
    <w:rsid w:val="007313E4"/>
    <w:rsid w:val="00745457"/>
    <w:rsid w:val="00753B88"/>
    <w:rsid w:val="00770DDC"/>
    <w:rsid w:val="00785542"/>
    <w:rsid w:val="007A1431"/>
    <w:rsid w:val="007B47BC"/>
    <w:rsid w:val="007B56A5"/>
    <w:rsid w:val="007C5F26"/>
    <w:rsid w:val="007C6907"/>
    <w:rsid w:val="007E3DA7"/>
    <w:rsid w:val="007F1093"/>
    <w:rsid w:val="0080340B"/>
    <w:rsid w:val="00811E00"/>
    <w:rsid w:val="00831946"/>
    <w:rsid w:val="0084260F"/>
    <w:rsid w:val="00845733"/>
    <w:rsid w:val="00847E7A"/>
    <w:rsid w:val="00860EB1"/>
    <w:rsid w:val="00867ADB"/>
    <w:rsid w:val="008706A9"/>
    <w:rsid w:val="00871F8A"/>
    <w:rsid w:val="00886CDC"/>
    <w:rsid w:val="008A64DC"/>
    <w:rsid w:val="008B545F"/>
    <w:rsid w:val="008D241D"/>
    <w:rsid w:val="008F2E92"/>
    <w:rsid w:val="008F7C8D"/>
    <w:rsid w:val="009040D9"/>
    <w:rsid w:val="00911F01"/>
    <w:rsid w:val="00915F37"/>
    <w:rsid w:val="00945874"/>
    <w:rsid w:val="00947F07"/>
    <w:rsid w:val="0095489A"/>
    <w:rsid w:val="0096041D"/>
    <w:rsid w:val="0096147F"/>
    <w:rsid w:val="0096236C"/>
    <w:rsid w:val="00976989"/>
    <w:rsid w:val="00992977"/>
    <w:rsid w:val="009B2728"/>
    <w:rsid w:val="009C244F"/>
    <w:rsid w:val="009C744F"/>
    <w:rsid w:val="009E482B"/>
    <w:rsid w:val="00A04659"/>
    <w:rsid w:val="00A12E73"/>
    <w:rsid w:val="00A16891"/>
    <w:rsid w:val="00A2430E"/>
    <w:rsid w:val="00A44FDE"/>
    <w:rsid w:val="00A45300"/>
    <w:rsid w:val="00A7688D"/>
    <w:rsid w:val="00AA1EE6"/>
    <w:rsid w:val="00AB3BC7"/>
    <w:rsid w:val="00AC6692"/>
    <w:rsid w:val="00AD30AD"/>
    <w:rsid w:val="00AE0D35"/>
    <w:rsid w:val="00AF0B03"/>
    <w:rsid w:val="00AF55C1"/>
    <w:rsid w:val="00B12388"/>
    <w:rsid w:val="00B16427"/>
    <w:rsid w:val="00B36A76"/>
    <w:rsid w:val="00B468AF"/>
    <w:rsid w:val="00B6357F"/>
    <w:rsid w:val="00B7682A"/>
    <w:rsid w:val="00B869F7"/>
    <w:rsid w:val="00B901A8"/>
    <w:rsid w:val="00BC21E0"/>
    <w:rsid w:val="00BC4845"/>
    <w:rsid w:val="00BC5E36"/>
    <w:rsid w:val="00BD555A"/>
    <w:rsid w:val="00BD6DC9"/>
    <w:rsid w:val="00BE4CF3"/>
    <w:rsid w:val="00BF0A0E"/>
    <w:rsid w:val="00BF3BFA"/>
    <w:rsid w:val="00C042C1"/>
    <w:rsid w:val="00C04468"/>
    <w:rsid w:val="00C1208A"/>
    <w:rsid w:val="00C35188"/>
    <w:rsid w:val="00C733FA"/>
    <w:rsid w:val="00C9594B"/>
    <w:rsid w:val="00C95C6C"/>
    <w:rsid w:val="00CE74D2"/>
    <w:rsid w:val="00CF1920"/>
    <w:rsid w:val="00D10697"/>
    <w:rsid w:val="00D12726"/>
    <w:rsid w:val="00D4110B"/>
    <w:rsid w:val="00D45173"/>
    <w:rsid w:val="00D46AAD"/>
    <w:rsid w:val="00D53F02"/>
    <w:rsid w:val="00D806E7"/>
    <w:rsid w:val="00D94408"/>
    <w:rsid w:val="00DB0F92"/>
    <w:rsid w:val="00DB3365"/>
    <w:rsid w:val="00DC6958"/>
    <w:rsid w:val="00DE7988"/>
    <w:rsid w:val="00E03921"/>
    <w:rsid w:val="00E15CE5"/>
    <w:rsid w:val="00E21495"/>
    <w:rsid w:val="00E225A7"/>
    <w:rsid w:val="00E25F04"/>
    <w:rsid w:val="00E529B1"/>
    <w:rsid w:val="00E6678A"/>
    <w:rsid w:val="00E70F73"/>
    <w:rsid w:val="00E759A3"/>
    <w:rsid w:val="00E82BE3"/>
    <w:rsid w:val="00E87513"/>
    <w:rsid w:val="00E93B32"/>
    <w:rsid w:val="00E942BF"/>
    <w:rsid w:val="00EA006B"/>
    <w:rsid w:val="00EA3B9F"/>
    <w:rsid w:val="00EC0EDD"/>
    <w:rsid w:val="00EC2151"/>
    <w:rsid w:val="00EE3A02"/>
    <w:rsid w:val="00EE599E"/>
    <w:rsid w:val="00EF00B4"/>
    <w:rsid w:val="00EF27E5"/>
    <w:rsid w:val="00EF3734"/>
    <w:rsid w:val="00EF6F15"/>
    <w:rsid w:val="00F01B8E"/>
    <w:rsid w:val="00F04FAA"/>
    <w:rsid w:val="00F20C51"/>
    <w:rsid w:val="00F33F65"/>
    <w:rsid w:val="00F36C9B"/>
    <w:rsid w:val="00F50B58"/>
    <w:rsid w:val="00F55526"/>
    <w:rsid w:val="00F94ED9"/>
    <w:rsid w:val="00FA6E92"/>
    <w:rsid w:val="00FE3C9A"/>
    <w:rsid w:val="00FE71D3"/>
    <w:rsid w:val="00FF6B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2EC3E"/>
  <w15:chartTrackingRefBased/>
  <w15:docId w15:val="{E1238F27-B707-4EA5-B436-EA737643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3A2"/>
    <w:pPr>
      <w:spacing w:after="200" w:line="276" w:lineRule="auto"/>
    </w:pPr>
    <w:rPr>
      <w:rFonts w:ascii="Calibri" w:eastAsia="Times New Roman" w:hAnsi="Calibri" w:cs="Times New Roman"/>
      <w:sz w:val="22"/>
      <w:lang w:val="id-ID"/>
    </w:rPr>
  </w:style>
  <w:style w:type="paragraph" w:styleId="Heading3">
    <w:name w:val="heading 3"/>
    <w:basedOn w:val="Normal"/>
    <w:next w:val="Normal"/>
    <w:link w:val="Heading3Char"/>
    <w:uiPriority w:val="9"/>
    <w:semiHidden/>
    <w:unhideWhenUsed/>
    <w:qFormat/>
    <w:rsid w:val="00847E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3A2"/>
  </w:style>
  <w:style w:type="paragraph" w:styleId="Footer">
    <w:name w:val="footer"/>
    <w:basedOn w:val="Normal"/>
    <w:link w:val="FooterChar"/>
    <w:uiPriority w:val="99"/>
    <w:unhideWhenUsed/>
    <w:rsid w:val="005D0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3A2"/>
  </w:style>
  <w:style w:type="paragraph" w:styleId="ListParagraph">
    <w:name w:val="List Paragraph"/>
    <w:basedOn w:val="Normal"/>
    <w:link w:val="ListParagraphChar"/>
    <w:uiPriority w:val="34"/>
    <w:qFormat/>
    <w:rsid w:val="00DE7988"/>
    <w:pPr>
      <w:ind w:left="720"/>
      <w:contextualSpacing/>
    </w:pPr>
  </w:style>
  <w:style w:type="paragraph" w:styleId="BodyText">
    <w:name w:val="Body Text"/>
    <w:basedOn w:val="Normal"/>
    <w:link w:val="BodyTextChar"/>
    <w:uiPriority w:val="99"/>
    <w:semiHidden/>
    <w:unhideWhenUsed/>
    <w:rsid w:val="00EC2151"/>
    <w:pPr>
      <w:spacing w:after="120"/>
    </w:pPr>
    <w:rPr>
      <w:rFonts w:eastAsia="Calibri" w:cs="Arial"/>
    </w:rPr>
  </w:style>
  <w:style w:type="character" w:customStyle="1" w:styleId="BodyTextChar">
    <w:name w:val="Body Text Char"/>
    <w:basedOn w:val="DefaultParagraphFont"/>
    <w:link w:val="BodyText"/>
    <w:uiPriority w:val="99"/>
    <w:semiHidden/>
    <w:rsid w:val="00EC2151"/>
    <w:rPr>
      <w:rFonts w:ascii="Calibri" w:eastAsia="Calibri" w:hAnsi="Calibri" w:cs="Arial"/>
      <w:sz w:val="22"/>
      <w:lang w:val="id-ID"/>
    </w:rPr>
  </w:style>
  <w:style w:type="character" w:styleId="Emphasis">
    <w:name w:val="Emphasis"/>
    <w:basedOn w:val="DefaultParagraphFont"/>
    <w:uiPriority w:val="20"/>
    <w:qFormat/>
    <w:rsid w:val="00074284"/>
    <w:rPr>
      <w:i/>
      <w:iCs/>
    </w:rPr>
  </w:style>
  <w:style w:type="paragraph" w:styleId="NormalWeb">
    <w:name w:val="Normal (Web)"/>
    <w:basedOn w:val="Normal"/>
    <w:uiPriority w:val="99"/>
    <w:unhideWhenUsed/>
    <w:rsid w:val="00EF3734"/>
    <w:pPr>
      <w:spacing w:before="100" w:beforeAutospacing="1" w:after="100" w:afterAutospacing="1" w:line="240" w:lineRule="auto"/>
    </w:pPr>
    <w:rPr>
      <w:rFonts w:ascii="Times New Roman" w:hAnsi="Times New Roman"/>
      <w:sz w:val="24"/>
      <w:szCs w:val="24"/>
      <w:lang w:val="en-US"/>
    </w:rPr>
  </w:style>
  <w:style w:type="character" w:styleId="Hyperlink">
    <w:name w:val="Hyperlink"/>
    <w:basedOn w:val="DefaultParagraphFont"/>
    <w:uiPriority w:val="99"/>
    <w:unhideWhenUsed/>
    <w:rsid w:val="00785542"/>
    <w:rPr>
      <w:color w:val="0000FF"/>
      <w:u w:val="single"/>
    </w:rPr>
  </w:style>
  <w:style w:type="character" w:customStyle="1" w:styleId="ListParagraphChar">
    <w:name w:val="List Paragraph Char"/>
    <w:link w:val="ListParagraph"/>
    <w:uiPriority w:val="34"/>
    <w:locked/>
    <w:rsid w:val="00DC6958"/>
    <w:rPr>
      <w:rFonts w:ascii="Calibri" w:eastAsia="Times New Roman" w:hAnsi="Calibri" w:cs="Times New Roman"/>
      <w:sz w:val="22"/>
      <w:lang w:val="id-ID"/>
    </w:rPr>
  </w:style>
  <w:style w:type="character" w:styleId="UnresolvedMention">
    <w:name w:val="Unresolved Mention"/>
    <w:basedOn w:val="DefaultParagraphFont"/>
    <w:uiPriority w:val="99"/>
    <w:semiHidden/>
    <w:unhideWhenUsed/>
    <w:rsid w:val="001C1A0C"/>
    <w:rPr>
      <w:color w:val="605E5C"/>
      <w:shd w:val="clear" w:color="auto" w:fill="E1DFDD"/>
    </w:rPr>
  </w:style>
  <w:style w:type="table" w:styleId="TableGrid">
    <w:name w:val="Table Grid"/>
    <w:basedOn w:val="TableNormal"/>
    <w:uiPriority w:val="39"/>
    <w:rsid w:val="004706BA"/>
    <w:pPr>
      <w:spacing w:after="0" w:line="240" w:lineRule="auto"/>
    </w:pPr>
    <w:rPr>
      <w:rFonts w:asciiTheme="minorHAnsi" w:hAnsi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0B17"/>
    <w:rPr>
      <w:color w:val="666666"/>
    </w:rPr>
  </w:style>
  <w:style w:type="character" w:customStyle="1" w:styleId="Heading3Char">
    <w:name w:val="Heading 3 Char"/>
    <w:basedOn w:val="DefaultParagraphFont"/>
    <w:link w:val="Heading3"/>
    <w:uiPriority w:val="9"/>
    <w:semiHidden/>
    <w:rsid w:val="00847E7A"/>
    <w:rPr>
      <w:rFonts w:asciiTheme="majorHAnsi" w:eastAsiaTheme="majorEastAsia" w:hAnsiTheme="majorHAnsi" w:cstheme="majorBidi"/>
      <w:color w:val="1F3763" w:themeColor="accent1" w:themeShade="7F"/>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6649">
      <w:bodyDiv w:val="1"/>
      <w:marLeft w:val="0"/>
      <w:marRight w:val="0"/>
      <w:marTop w:val="0"/>
      <w:marBottom w:val="0"/>
      <w:divBdr>
        <w:top w:val="none" w:sz="0" w:space="0" w:color="auto"/>
        <w:left w:val="none" w:sz="0" w:space="0" w:color="auto"/>
        <w:bottom w:val="none" w:sz="0" w:space="0" w:color="auto"/>
        <w:right w:val="none" w:sz="0" w:space="0" w:color="auto"/>
      </w:divBdr>
    </w:div>
    <w:div w:id="43991741">
      <w:bodyDiv w:val="1"/>
      <w:marLeft w:val="0"/>
      <w:marRight w:val="0"/>
      <w:marTop w:val="0"/>
      <w:marBottom w:val="0"/>
      <w:divBdr>
        <w:top w:val="none" w:sz="0" w:space="0" w:color="auto"/>
        <w:left w:val="none" w:sz="0" w:space="0" w:color="auto"/>
        <w:bottom w:val="none" w:sz="0" w:space="0" w:color="auto"/>
        <w:right w:val="none" w:sz="0" w:space="0" w:color="auto"/>
      </w:divBdr>
    </w:div>
    <w:div w:id="61413320">
      <w:bodyDiv w:val="1"/>
      <w:marLeft w:val="0"/>
      <w:marRight w:val="0"/>
      <w:marTop w:val="0"/>
      <w:marBottom w:val="0"/>
      <w:divBdr>
        <w:top w:val="none" w:sz="0" w:space="0" w:color="auto"/>
        <w:left w:val="none" w:sz="0" w:space="0" w:color="auto"/>
        <w:bottom w:val="none" w:sz="0" w:space="0" w:color="auto"/>
        <w:right w:val="none" w:sz="0" w:space="0" w:color="auto"/>
      </w:divBdr>
    </w:div>
    <w:div w:id="118575714">
      <w:bodyDiv w:val="1"/>
      <w:marLeft w:val="0"/>
      <w:marRight w:val="0"/>
      <w:marTop w:val="0"/>
      <w:marBottom w:val="0"/>
      <w:divBdr>
        <w:top w:val="none" w:sz="0" w:space="0" w:color="auto"/>
        <w:left w:val="none" w:sz="0" w:space="0" w:color="auto"/>
        <w:bottom w:val="none" w:sz="0" w:space="0" w:color="auto"/>
        <w:right w:val="none" w:sz="0" w:space="0" w:color="auto"/>
      </w:divBdr>
    </w:div>
    <w:div w:id="130052999">
      <w:marLeft w:val="480"/>
      <w:marRight w:val="0"/>
      <w:marTop w:val="0"/>
      <w:marBottom w:val="0"/>
      <w:divBdr>
        <w:top w:val="none" w:sz="0" w:space="0" w:color="auto"/>
        <w:left w:val="none" w:sz="0" w:space="0" w:color="auto"/>
        <w:bottom w:val="none" w:sz="0" w:space="0" w:color="auto"/>
        <w:right w:val="none" w:sz="0" w:space="0" w:color="auto"/>
      </w:divBdr>
    </w:div>
    <w:div w:id="149489823">
      <w:bodyDiv w:val="1"/>
      <w:marLeft w:val="0"/>
      <w:marRight w:val="0"/>
      <w:marTop w:val="0"/>
      <w:marBottom w:val="0"/>
      <w:divBdr>
        <w:top w:val="none" w:sz="0" w:space="0" w:color="auto"/>
        <w:left w:val="none" w:sz="0" w:space="0" w:color="auto"/>
        <w:bottom w:val="none" w:sz="0" w:space="0" w:color="auto"/>
        <w:right w:val="none" w:sz="0" w:space="0" w:color="auto"/>
      </w:divBdr>
    </w:div>
    <w:div w:id="161966943">
      <w:marLeft w:val="480"/>
      <w:marRight w:val="0"/>
      <w:marTop w:val="0"/>
      <w:marBottom w:val="0"/>
      <w:divBdr>
        <w:top w:val="none" w:sz="0" w:space="0" w:color="auto"/>
        <w:left w:val="none" w:sz="0" w:space="0" w:color="auto"/>
        <w:bottom w:val="none" w:sz="0" w:space="0" w:color="auto"/>
        <w:right w:val="none" w:sz="0" w:space="0" w:color="auto"/>
      </w:divBdr>
    </w:div>
    <w:div w:id="166554101">
      <w:marLeft w:val="480"/>
      <w:marRight w:val="0"/>
      <w:marTop w:val="0"/>
      <w:marBottom w:val="0"/>
      <w:divBdr>
        <w:top w:val="none" w:sz="0" w:space="0" w:color="auto"/>
        <w:left w:val="none" w:sz="0" w:space="0" w:color="auto"/>
        <w:bottom w:val="none" w:sz="0" w:space="0" w:color="auto"/>
        <w:right w:val="none" w:sz="0" w:space="0" w:color="auto"/>
      </w:divBdr>
    </w:div>
    <w:div w:id="167985060">
      <w:marLeft w:val="480"/>
      <w:marRight w:val="0"/>
      <w:marTop w:val="0"/>
      <w:marBottom w:val="0"/>
      <w:divBdr>
        <w:top w:val="none" w:sz="0" w:space="0" w:color="auto"/>
        <w:left w:val="none" w:sz="0" w:space="0" w:color="auto"/>
        <w:bottom w:val="none" w:sz="0" w:space="0" w:color="auto"/>
        <w:right w:val="none" w:sz="0" w:space="0" w:color="auto"/>
      </w:divBdr>
    </w:div>
    <w:div w:id="172185892">
      <w:marLeft w:val="480"/>
      <w:marRight w:val="0"/>
      <w:marTop w:val="0"/>
      <w:marBottom w:val="0"/>
      <w:divBdr>
        <w:top w:val="none" w:sz="0" w:space="0" w:color="auto"/>
        <w:left w:val="none" w:sz="0" w:space="0" w:color="auto"/>
        <w:bottom w:val="none" w:sz="0" w:space="0" w:color="auto"/>
        <w:right w:val="none" w:sz="0" w:space="0" w:color="auto"/>
      </w:divBdr>
    </w:div>
    <w:div w:id="234583973">
      <w:bodyDiv w:val="1"/>
      <w:marLeft w:val="0"/>
      <w:marRight w:val="0"/>
      <w:marTop w:val="0"/>
      <w:marBottom w:val="0"/>
      <w:divBdr>
        <w:top w:val="none" w:sz="0" w:space="0" w:color="auto"/>
        <w:left w:val="none" w:sz="0" w:space="0" w:color="auto"/>
        <w:bottom w:val="none" w:sz="0" w:space="0" w:color="auto"/>
        <w:right w:val="none" w:sz="0" w:space="0" w:color="auto"/>
      </w:divBdr>
    </w:div>
    <w:div w:id="235895899">
      <w:bodyDiv w:val="1"/>
      <w:marLeft w:val="0"/>
      <w:marRight w:val="0"/>
      <w:marTop w:val="0"/>
      <w:marBottom w:val="0"/>
      <w:divBdr>
        <w:top w:val="none" w:sz="0" w:space="0" w:color="auto"/>
        <w:left w:val="none" w:sz="0" w:space="0" w:color="auto"/>
        <w:bottom w:val="none" w:sz="0" w:space="0" w:color="auto"/>
        <w:right w:val="none" w:sz="0" w:space="0" w:color="auto"/>
      </w:divBdr>
    </w:div>
    <w:div w:id="250168394">
      <w:bodyDiv w:val="1"/>
      <w:marLeft w:val="0"/>
      <w:marRight w:val="0"/>
      <w:marTop w:val="0"/>
      <w:marBottom w:val="0"/>
      <w:divBdr>
        <w:top w:val="none" w:sz="0" w:space="0" w:color="auto"/>
        <w:left w:val="none" w:sz="0" w:space="0" w:color="auto"/>
        <w:bottom w:val="none" w:sz="0" w:space="0" w:color="auto"/>
        <w:right w:val="none" w:sz="0" w:space="0" w:color="auto"/>
      </w:divBdr>
    </w:div>
    <w:div w:id="274098519">
      <w:bodyDiv w:val="1"/>
      <w:marLeft w:val="0"/>
      <w:marRight w:val="0"/>
      <w:marTop w:val="0"/>
      <w:marBottom w:val="0"/>
      <w:divBdr>
        <w:top w:val="none" w:sz="0" w:space="0" w:color="auto"/>
        <w:left w:val="none" w:sz="0" w:space="0" w:color="auto"/>
        <w:bottom w:val="none" w:sz="0" w:space="0" w:color="auto"/>
        <w:right w:val="none" w:sz="0" w:space="0" w:color="auto"/>
      </w:divBdr>
    </w:div>
    <w:div w:id="289241468">
      <w:marLeft w:val="480"/>
      <w:marRight w:val="0"/>
      <w:marTop w:val="0"/>
      <w:marBottom w:val="0"/>
      <w:divBdr>
        <w:top w:val="none" w:sz="0" w:space="0" w:color="auto"/>
        <w:left w:val="none" w:sz="0" w:space="0" w:color="auto"/>
        <w:bottom w:val="none" w:sz="0" w:space="0" w:color="auto"/>
        <w:right w:val="none" w:sz="0" w:space="0" w:color="auto"/>
      </w:divBdr>
    </w:div>
    <w:div w:id="324162651">
      <w:bodyDiv w:val="1"/>
      <w:marLeft w:val="0"/>
      <w:marRight w:val="0"/>
      <w:marTop w:val="0"/>
      <w:marBottom w:val="0"/>
      <w:divBdr>
        <w:top w:val="none" w:sz="0" w:space="0" w:color="auto"/>
        <w:left w:val="none" w:sz="0" w:space="0" w:color="auto"/>
        <w:bottom w:val="none" w:sz="0" w:space="0" w:color="auto"/>
        <w:right w:val="none" w:sz="0" w:space="0" w:color="auto"/>
      </w:divBdr>
    </w:div>
    <w:div w:id="324280732">
      <w:bodyDiv w:val="1"/>
      <w:marLeft w:val="0"/>
      <w:marRight w:val="0"/>
      <w:marTop w:val="0"/>
      <w:marBottom w:val="0"/>
      <w:divBdr>
        <w:top w:val="none" w:sz="0" w:space="0" w:color="auto"/>
        <w:left w:val="none" w:sz="0" w:space="0" w:color="auto"/>
        <w:bottom w:val="none" w:sz="0" w:space="0" w:color="auto"/>
        <w:right w:val="none" w:sz="0" w:space="0" w:color="auto"/>
      </w:divBdr>
    </w:div>
    <w:div w:id="334504550">
      <w:marLeft w:val="480"/>
      <w:marRight w:val="0"/>
      <w:marTop w:val="0"/>
      <w:marBottom w:val="0"/>
      <w:divBdr>
        <w:top w:val="none" w:sz="0" w:space="0" w:color="auto"/>
        <w:left w:val="none" w:sz="0" w:space="0" w:color="auto"/>
        <w:bottom w:val="none" w:sz="0" w:space="0" w:color="auto"/>
        <w:right w:val="none" w:sz="0" w:space="0" w:color="auto"/>
      </w:divBdr>
    </w:div>
    <w:div w:id="336420437">
      <w:marLeft w:val="480"/>
      <w:marRight w:val="0"/>
      <w:marTop w:val="0"/>
      <w:marBottom w:val="0"/>
      <w:divBdr>
        <w:top w:val="none" w:sz="0" w:space="0" w:color="auto"/>
        <w:left w:val="none" w:sz="0" w:space="0" w:color="auto"/>
        <w:bottom w:val="none" w:sz="0" w:space="0" w:color="auto"/>
        <w:right w:val="none" w:sz="0" w:space="0" w:color="auto"/>
      </w:divBdr>
    </w:div>
    <w:div w:id="350881056">
      <w:bodyDiv w:val="1"/>
      <w:marLeft w:val="0"/>
      <w:marRight w:val="0"/>
      <w:marTop w:val="0"/>
      <w:marBottom w:val="0"/>
      <w:divBdr>
        <w:top w:val="none" w:sz="0" w:space="0" w:color="auto"/>
        <w:left w:val="none" w:sz="0" w:space="0" w:color="auto"/>
        <w:bottom w:val="none" w:sz="0" w:space="0" w:color="auto"/>
        <w:right w:val="none" w:sz="0" w:space="0" w:color="auto"/>
      </w:divBdr>
    </w:div>
    <w:div w:id="358091913">
      <w:bodyDiv w:val="1"/>
      <w:marLeft w:val="0"/>
      <w:marRight w:val="0"/>
      <w:marTop w:val="0"/>
      <w:marBottom w:val="0"/>
      <w:divBdr>
        <w:top w:val="none" w:sz="0" w:space="0" w:color="auto"/>
        <w:left w:val="none" w:sz="0" w:space="0" w:color="auto"/>
        <w:bottom w:val="none" w:sz="0" w:space="0" w:color="auto"/>
        <w:right w:val="none" w:sz="0" w:space="0" w:color="auto"/>
      </w:divBdr>
    </w:div>
    <w:div w:id="358745579">
      <w:bodyDiv w:val="1"/>
      <w:marLeft w:val="0"/>
      <w:marRight w:val="0"/>
      <w:marTop w:val="0"/>
      <w:marBottom w:val="0"/>
      <w:divBdr>
        <w:top w:val="none" w:sz="0" w:space="0" w:color="auto"/>
        <w:left w:val="none" w:sz="0" w:space="0" w:color="auto"/>
        <w:bottom w:val="none" w:sz="0" w:space="0" w:color="auto"/>
        <w:right w:val="none" w:sz="0" w:space="0" w:color="auto"/>
      </w:divBdr>
    </w:div>
    <w:div w:id="362950516">
      <w:bodyDiv w:val="1"/>
      <w:marLeft w:val="0"/>
      <w:marRight w:val="0"/>
      <w:marTop w:val="0"/>
      <w:marBottom w:val="0"/>
      <w:divBdr>
        <w:top w:val="none" w:sz="0" w:space="0" w:color="auto"/>
        <w:left w:val="none" w:sz="0" w:space="0" w:color="auto"/>
        <w:bottom w:val="none" w:sz="0" w:space="0" w:color="auto"/>
        <w:right w:val="none" w:sz="0" w:space="0" w:color="auto"/>
      </w:divBdr>
    </w:div>
    <w:div w:id="388774354">
      <w:bodyDiv w:val="1"/>
      <w:marLeft w:val="0"/>
      <w:marRight w:val="0"/>
      <w:marTop w:val="0"/>
      <w:marBottom w:val="0"/>
      <w:divBdr>
        <w:top w:val="none" w:sz="0" w:space="0" w:color="auto"/>
        <w:left w:val="none" w:sz="0" w:space="0" w:color="auto"/>
        <w:bottom w:val="none" w:sz="0" w:space="0" w:color="auto"/>
        <w:right w:val="none" w:sz="0" w:space="0" w:color="auto"/>
      </w:divBdr>
    </w:div>
    <w:div w:id="436408494">
      <w:bodyDiv w:val="1"/>
      <w:marLeft w:val="0"/>
      <w:marRight w:val="0"/>
      <w:marTop w:val="0"/>
      <w:marBottom w:val="0"/>
      <w:divBdr>
        <w:top w:val="none" w:sz="0" w:space="0" w:color="auto"/>
        <w:left w:val="none" w:sz="0" w:space="0" w:color="auto"/>
        <w:bottom w:val="none" w:sz="0" w:space="0" w:color="auto"/>
        <w:right w:val="none" w:sz="0" w:space="0" w:color="auto"/>
      </w:divBdr>
    </w:div>
    <w:div w:id="442576750">
      <w:marLeft w:val="480"/>
      <w:marRight w:val="0"/>
      <w:marTop w:val="0"/>
      <w:marBottom w:val="0"/>
      <w:divBdr>
        <w:top w:val="none" w:sz="0" w:space="0" w:color="auto"/>
        <w:left w:val="none" w:sz="0" w:space="0" w:color="auto"/>
        <w:bottom w:val="none" w:sz="0" w:space="0" w:color="auto"/>
        <w:right w:val="none" w:sz="0" w:space="0" w:color="auto"/>
      </w:divBdr>
    </w:div>
    <w:div w:id="464348847">
      <w:bodyDiv w:val="1"/>
      <w:marLeft w:val="0"/>
      <w:marRight w:val="0"/>
      <w:marTop w:val="0"/>
      <w:marBottom w:val="0"/>
      <w:divBdr>
        <w:top w:val="none" w:sz="0" w:space="0" w:color="auto"/>
        <w:left w:val="none" w:sz="0" w:space="0" w:color="auto"/>
        <w:bottom w:val="none" w:sz="0" w:space="0" w:color="auto"/>
        <w:right w:val="none" w:sz="0" w:space="0" w:color="auto"/>
      </w:divBdr>
    </w:div>
    <w:div w:id="477040919">
      <w:marLeft w:val="480"/>
      <w:marRight w:val="0"/>
      <w:marTop w:val="0"/>
      <w:marBottom w:val="0"/>
      <w:divBdr>
        <w:top w:val="none" w:sz="0" w:space="0" w:color="auto"/>
        <w:left w:val="none" w:sz="0" w:space="0" w:color="auto"/>
        <w:bottom w:val="none" w:sz="0" w:space="0" w:color="auto"/>
        <w:right w:val="none" w:sz="0" w:space="0" w:color="auto"/>
      </w:divBdr>
    </w:div>
    <w:div w:id="482622785">
      <w:marLeft w:val="480"/>
      <w:marRight w:val="0"/>
      <w:marTop w:val="0"/>
      <w:marBottom w:val="0"/>
      <w:divBdr>
        <w:top w:val="none" w:sz="0" w:space="0" w:color="auto"/>
        <w:left w:val="none" w:sz="0" w:space="0" w:color="auto"/>
        <w:bottom w:val="none" w:sz="0" w:space="0" w:color="auto"/>
        <w:right w:val="none" w:sz="0" w:space="0" w:color="auto"/>
      </w:divBdr>
    </w:div>
    <w:div w:id="531654355">
      <w:bodyDiv w:val="1"/>
      <w:marLeft w:val="0"/>
      <w:marRight w:val="0"/>
      <w:marTop w:val="0"/>
      <w:marBottom w:val="0"/>
      <w:divBdr>
        <w:top w:val="none" w:sz="0" w:space="0" w:color="auto"/>
        <w:left w:val="none" w:sz="0" w:space="0" w:color="auto"/>
        <w:bottom w:val="none" w:sz="0" w:space="0" w:color="auto"/>
        <w:right w:val="none" w:sz="0" w:space="0" w:color="auto"/>
      </w:divBdr>
    </w:div>
    <w:div w:id="554244417">
      <w:bodyDiv w:val="1"/>
      <w:marLeft w:val="0"/>
      <w:marRight w:val="0"/>
      <w:marTop w:val="0"/>
      <w:marBottom w:val="0"/>
      <w:divBdr>
        <w:top w:val="none" w:sz="0" w:space="0" w:color="auto"/>
        <w:left w:val="none" w:sz="0" w:space="0" w:color="auto"/>
        <w:bottom w:val="none" w:sz="0" w:space="0" w:color="auto"/>
        <w:right w:val="none" w:sz="0" w:space="0" w:color="auto"/>
      </w:divBdr>
    </w:div>
    <w:div w:id="572550369">
      <w:bodyDiv w:val="1"/>
      <w:marLeft w:val="0"/>
      <w:marRight w:val="0"/>
      <w:marTop w:val="0"/>
      <w:marBottom w:val="0"/>
      <w:divBdr>
        <w:top w:val="none" w:sz="0" w:space="0" w:color="auto"/>
        <w:left w:val="none" w:sz="0" w:space="0" w:color="auto"/>
        <w:bottom w:val="none" w:sz="0" w:space="0" w:color="auto"/>
        <w:right w:val="none" w:sz="0" w:space="0" w:color="auto"/>
      </w:divBdr>
    </w:div>
    <w:div w:id="574247978">
      <w:bodyDiv w:val="1"/>
      <w:marLeft w:val="0"/>
      <w:marRight w:val="0"/>
      <w:marTop w:val="0"/>
      <w:marBottom w:val="0"/>
      <w:divBdr>
        <w:top w:val="none" w:sz="0" w:space="0" w:color="auto"/>
        <w:left w:val="none" w:sz="0" w:space="0" w:color="auto"/>
        <w:bottom w:val="none" w:sz="0" w:space="0" w:color="auto"/>
        <w:right w:val="none" w:sz="0" w:space="0" w:color="auto"/>
      </w:divBdr>
    </w:div>
    <w:div w:id="576204970">
      <w:bodyDiv w:val="1"/>
      <w:marLeft w:val="0"/>
      <w:marRight w:val="0"/>
      <w:marTop w:val="0"/>
      <w:marBottom w:val="0"/>
      <w:divBdr>
        <w:top w:val="none" w:sz="0" w:space="0" w:color="auto"/>
        <w:left w:val="none" w:sz="0" w:space="0" w:color="auto"/>
        <w:bottom w:val="none" w:sz="0" w:space="0" w:color="auto"/>
        <w:right w:val="none" w:sz="0" w:space="0" w:color="auto"/>
      </w:divBdr>
    </w:div>
    <w:div w:id="644049641">
      <w:bodyDiv w:val="1"/>
      <w:marLeft w:val="0"/>
      <w:marRight w:val="0"/>
      <w:marTop w:val="0"/>
      <w:marBottom w:val="0"/>
      <w:divBdr>
        <w:top w:val="none" w:sz="0" w:space="0" w:color="auto"/>
        <w:left w:val="none" w:sz="0" w:space="0" w:color="auto"/>
        <w:bottom w:val="none" w:sz="0" w:space="0" w:color="auto"/>
        <w:right w:val="none" w:sz="0" w:space="0" w:color="auto"/>
      </w:divBdr>
    </w:div>
    <w:div w:id="644089940">
      <w:bodyDiv w:val="1"/>
      <w:marLeft w:val="0"/>
      <w:marRight w:val="0"/>
      <w:marTop w:val="0"/>
      <w:marBottom w:val="0"/>
      <w:divBdr>
        <w:top w:val="none" w:sz="0" w:space="0" w:color="auto"/>
        <w:left w:val="none" w:sz="0" w:space="0" w:color="auto"/>
        <w:bottom w:val="none" w:sz="0" w:space="0" w:color="auto"/>
        <w:right w:val="none" w:sz="0" w:space="0" w:color="auto"/>
      </w:divBdr>
    </w:div>
    <w:div w:id="664288757">
      <w:bodyDiv w:val="1"/>
      <w:marLeft w:val="0"/>
      <w:marRight w:val="0"/>
      <w:marTop w:val="0"/>
      <w:marBottom w:val="0"/>
      <w:divBdr>
        <w:top w:val="none" w:sz="0" w:space="0" w:color="auto"/>
        <w:left w:val="none" w:sz="0" w:space="0" w:color="auto"/>
        <w:bottom w:val="none" w:sz="0" w:space="0" w:color="auto"/>
        <w:right w:val="none" w:sz="0" w:space="0" w:color="auto"/>
      </w:divBdr>
    </w:div>
    <w:div w:id="681396993">
      <w:marLeft w:val="480"/>
      <w:marRight w:val="0"/>
      <w:marTop w:val="0"/>
      <w:marBottom w:val="0"/>
      <w:divBdr>
        <w:top w:val="none" w:sz="0" w:space="0" w:color="auto"/>
        <w:left w:val="none" w:sz="0" w:space="0" w:color="auto"/>
        <w:bottom w:val="none" w:sz="0" w:space="0" w:color="auto"/>
        <w:right w:val="none" w:sz="0" w:space="0" w:color="auto"/>
      </w:divBdr>
    </w:div>
    <w:div w:id="684668361">
      <w:bodyDiv w:val="1"/>
      <w:marLeft w:val="0"/>
      <w:marRight w:val="0"/>
      <w:marTop w:val="0"/>
      <w:marBottom w:val="0"/>
      <w:divBdr>
        <w:top w:val="none" w:sz="0" w:space="0" w:color="auto"/>
        <w:left w:val="none" w:sz="0" w:space="0" w:color="auto"/>
        <w:bottom w:val="none" w:sz="0" w:space="0" w:color="auto"/>
        <w:right w:val="none" w:sz="0" w:space="0" w:color="auto"/>
      </w:divBdr>
    </w:div>
    <w:div w:id="684983097">
      <w:bodyDiv w:val="1"/>
      <w:marLeft w:val="0"/>
      <w:marRight w:val="0"/>
      <w:marTop w:val="0"/>
      <w:marBottom w:val="0"/>
      <w:divBdr>
        <w:top w:val="none" w:sz="0" w:space="0" w:color="auto"/>
        <w:left w:val="none" w:sz="0" w:space="0" w:color="auto"/>
        <w:bottom w:val="none" w:sz="0" w:space="0" w:color="auto"/>
        <w:right w:val="none" w:sz="0" w:space="0" w:color="auto"/>
      </w:divBdr>
    </w:div>
    <w:div w:id="695885167">
      <w:bodyDiv w:val="1"/>
      <w:marLeft w:val="0"/>
      <w:marRight w:val="0"/>
      <w:marTop w:val="0"/>
      <w:marBottom w:val="0"/>
      <w:divBdr>
        <w:top w:val="none" w:sz="0" w:space="0" w:color="auto"/>
        <w:left w:val="none" w:sz="0" w:space="0" w:color="auto"/>
        <w:bottom w:val="none" w:sz="0" w:space="0" w:color="auto"/>
        <w:right w:val="none" w:sz="0" w:space="0" w:color="auto"/>
      </w:divBdr>
    </w:div>
    <w:div w:id="718239342">
      <w:bodyDiv w:val="1"/>
      <w:marLeft w:val="0"/>
      <w:marRight w:val="0"/>
      <w:marTop w:val="0"/>
      <w:marBottom w:val="0"/>
      <w:divBdr>
        <w:top w:val="none" w:sz="0" w:space="0" w:color="auto"/>
        <w:left w:val="none" w:sz="0" w:space="0" w:color="auto"/>
        <w:bottom w:val="none" w:sz="0" w:space="0" w:color="auto"/>
        <w:right w:val="none" w:sz="0" w:space="0" w:color="auto"/>
      </w:divBdr>
    </w:div>
    <w:div w:id="718282263">
      <w:bodyDiv w:val="1"/>
      <w:marLeft w:val="0"/>
      <w:marRight w:val="0"/>
      <w:marTop w:val="0"/>
      <w:marBottom w:val="0"/>
      <w:divBdr>
        <w:top w:val="none" w:sz="0" w:space="0" w:color="auto"/>
        <w:left w:val="none" w:sz="0" w:space="0" w:color="auto"/>
        <w:bottom w:val="none" w:sz="0" w:space="0" w:color="auto"/>
        <w:right w:val="none" w:sz="0" w:space="0" w:color="auto"/>
      </w:divBdr>
    </w:div>
    <w:div w:id="732702060">
      <w:bodyDiv w:val="1"/>
      <w:marLeft w:val="0"/>
      <w:marRight w:val="0"/>
      <w:marTop w:val="0"/>
      <w:marBottom w:val="0"/>
      <w:divBdr>
        <w:top w:val="none" w:sz="0" w:space="0" w:color="auto"/>
        <w:left w:val="none" w:sz="0" w:space="0" w:color="auto"/>
        <w:bottom w:val="none" w:sz="0" w:space="0" w:color="auto"/>
        <w:right w:val="none" w:sz="0" w:space="0" w:color="auto"/>
      </w:divBdr>
    </w:div>
    <w:div w:id="750273495">
      <w:bodyDiv w:val="1"/>
      <w:marLeft w:val="0"/>
      <w:marRight w:val="0"/>
      <w:marTop w:val="0"/>
      <w:marBottom w:val="0"/>
      <w:divBdr>
        <w:top w:val="none" w:sz="0" w:space="0" w:color="auto"/>
        <w:left w:val="none" w:sz="0" w:space="0" w:color="auto"/>
        <w:bottom w:val="none" w:sz="0" w:space="0" w:color="auto"/>
        <w:right w:val="none" w:sz="0" w:space="0" w:color="auto"/>
      </w:divBdr>
    </w:div>
    <w:div w:id="793869380">
      <w:bodyDiv w:val="1"/>
      <w:marLeft w:val="0"/>
      <w:marRight w:val="0"/>
      <w:marTop w:val="0"/>
      <w:marBottom w:val="0"/>
      <w:divBdr>
        <w:top w:val="none" w:sz="0" w:space="0" w:color="auto"/>
        <w:left w:val="none" w:sz="0" w:space="0" w:color="auto"/>
        <w:bottom w:val="none" w:sz="0" w:space="0" w:color="auto"/>
        <w:right w:val="none" w:sz="0" w:space="0" w:color="auto"/>
      </w:divBdr>
    </w:div>
    <w:div w:id="807939579">
      <w:marLeft w:val="480"/>
      <w:marRight w:val="0"/>
      <w:marTop w:val="0"/>
      <w:marBottom w:val="0"/>
      <w:divBdr>
        <w:top w:val="none" w:sz="0" w:space="0" w:color="auto"/>
        <w:left w:val="none" w:sz="0" w:space="0" w:color="auto"/>
        <w:bottom w:val="none" w:sz="0" w:space="0" w:color="auto"/>
        <w:right w:val="none" w:sz="0" w:space="0" w:color="auto"/>
      </w:divBdr>
    </w:div>
    <w:div w:id="824317706">
      <w:marLeft w:val="480"/>
      <w:marRight w:val="0"/>
      <w:marTop w:val="0"/>
      <w:marBottom w:val="0"/>
      <w:divBdr>
        <w:top w:val="none" w:sz="0" w:space="0" w:color="auto"/>
        <w:left w:val="none" w:sz="0" w:space="0" w:color="auto"/>
        <w:bottom w:val="none" w:sz="0" w:space="0" w:color="auto"/>
        <w:right w:val="none" w:sz="0" w:space="0" w:color="auto"/>
      </w:divBdr>
    </w:div>
    <w:div w:id="836195326">
      <w:bodyDiv w:val="1"/>
      <w:marLeft w:val="0"/>
      <w:marRight w:val="0"/>
      <w:marTop w:val="0"/>
      <w:marBottom w:val="0"/>
      <w:divBdr>
        <w:top w:val="none" w:sz="0" w:space="0" w:color="auto"/>
        <w:left w:val="none" w:sz="0" w:space="0" w:color="auto"/>
        <w:bottom w:val="none" w:sz="0" w:space="0" w:color="auto"/>
        <w:right w:val="none" w:sz="0" w:space="0" w:color="auto"/>
      </w:divBdr>
    </w:div>
    <w:div w:id="852306848">
      <w:bodyDiv w:val="1"/>
      <w:marLeft w:val="0"/>
      <w:marRight w:val="0"/>
      <w:marTop w:val="0"/>
      <w:marBottom w:val="0"/>
      <w:divBdr>
        <w:top w:val="none" w:sz="0" w:space="0" w:color="auto"/>
        <w:left w:val="none" w:sz="0" w:space="0" w:color="auto"/>
        <w:bottom w:val="none" w:sz="0" w:space="0" w:color="auto"/>
        <w:right w:val="none" w:sz="0" w:space="0" w:color="auto"/>
      </w:divBdr>
    </w:div>
    <w:div w:id="863322407">
      <w:marLeft w:val="480"/>
      <w:marRight w:val="0"/>
      <w:marTop w:val="0"/>
      <w:marBottom w:val="0"/>
      <w:divBdr>
        <w:top w:val="none" w:sz="0" w:space="0" w:color="auto"/>
        <w:left w:val="none" w:sz="0" w:space="0" w:color="auto"/>
        <w:bottom w:val="none" w:sz="0" w:space="0" w:color="auto"/>
        <w:right w:val="none" w:sz="0" w:space="0" w:color="auto"/>
      </w:divBdr>
    </w:div>
    <w:div w:id="869955198">
      <w:bodyDiv w:val="1"/>
      <w:marLeft w:val="0"/>
      <w:marRight w:val="0"/>
      <w:marTop w:val="0"/>
      <w:marBottom w:val="0"/>
      <w:divBdr>
        <w:top w:val="none" w:sz="0" w:space="0" w:color="auto"/>
        <w:left w:val="none" w:sz="0" w:space="0" w:color="auto"/>
        <w:bottom w:val="none" w:sz="0" w:space="0" w:color="auto"/>
        <w:right w:val="none" w:sz="0" w:space="0" w:color="auto"/>
      </w:divBdr>
    </w:div>
    <w:div w:id="870991671">
      <w:bodyDiv w:val="1"/>
      <w:marLeft w:val="0"/>
      <w:marRight w:val="0"/>
      <w:marTop w:val="0"/>
      <w:marBottom w:val="0"/>
      <w:divBdr>
        <w:top w:val="none" w:sz="0" w:space="0" w:color="auto"/>
        <w:left w:val="none" w:sz="0" w:space="0" w:color="auto"/>
        <w:bottom w:val="none" w:sz="0" w:space="0" w:color="auto"/>
        <w:right w:val="none" w:sz="0" w:space="0" w:color="auto"/>
      </w:divBdr>
    </w:div>
    <w:div w:id="967054403">
      <w:bodyDiv w:val="1"/>
      <w:marLeft w:val="0"/>
      <w:marRight w:val="0"/>
      <w:marTop w:val="0"/>
      <w:marBottom w:val="0"/>
      <w:divBdr>
        <w:top w:val="none" w:sz="0" w:space="0" w:color="auto"/>
        <w:left w:val="none" w:sz="0" w:space="0" w:color="auto"/>
        <w:bottom w:val="none" w:sz="0" w:space="0" w:color="auto"/>
        <w:right w:val="none" w:sz="0" w:space="0" w:color="auto"/>
      </w:divBdr>
    </w:div>
    <w:div w:id="1050955854">
      <w:bodyDiv w:val="1"/>
      <w:marLeft w:val="0"/>
      <w:marRight w:val="0"/>
      <w:marTop w:val="0"/>
      <w:marBottom w:val="0"/>
      <w:divBdr>
        <w:top w:val="none" w:sz="0" w:space="0" w:color="auto"/>
        <w:left w:val="none" w:sz="0" w:space="0" w:color="auto"/>
        <w:bottom w:val="none" w:sz="0" w:space="0" w:color="auto"/>
        <w:right w:val="none" w:sz="0" w:space="0" w:color="auto"/>
      </w:divBdr>
    </w:div>
    <w:div w:id="1052001070">
      <w:bodyDiv w:val="1"/>
      <w:marLeft w:val="0"/>
      <w:marRight w:val="0"/>
      <w:marTop w:val="0"/>
      <w:marBottom w:val="0"/>
      <w:divBdr>
        <w:top w:val="none" w:sz="0" w:space="0" w:color="auto"/>
        <w:left w:val="none" w:sz="0" w:space="0" w:color="auto"/>
        <w:bottom w:val="none" w:sz="0" w:space="0" w:color="auto"/>
        <w:right w:val="none" w:sz="0" w:space="0" w:color="auto"/>
      </w:divBdr>
    </w:div>
    <w:div w:id="1074090296">
      <w:marLeft w:val="480"/>
      <w:marRight w:val="0"/>
      <w:marTop w:val="0"/>
      <w:marBottom w:val="0"/>
      <w:divBdr>
        <w:top w:val="none" w:sz="0" w:space="0" w:color="auto"/>
        <w:left w:val="none" w:sz="0" w:space="0" w:color="auto"/>
        <w:bottom w:val="none" w:sz="0" w:space="0" w:color="auto"/>
        <w:right w:val="none" w:sz="0" w:space="0" w:color="auto"/>
      </w:divBdr>
    </w:div>
    <w:div w:id="1131096643">
      <w:bodyDiv w:val="1"/>
      <w:marLeft w:val="0"/>
      <w:marRight w:val="0"/>
      <w:marTop w:val="0"/>
      <w:marBottom w:val="0"/>
      <w:divBdr>
        <w:top w:val="none" w:sz="0" w:space="0" w:color="auto"/>
        <w:left w:val="none" w:sz="0" w:space="0" w:color="auto"/>
        <w:bottom w:val="none" w:sz="0" w:space="0" w:color="auto"/>
        <w:right w:val="none" w:sz="0" w:space="0" w:color="auto"/>
      </w:divBdr>
    </w:div>
    <w:div w:id="1134250056">
      <w:marLeft w:val="480"/>
      <w:marRight w:val="0"/>
      <w:marTop w:val="0"/>
      <w:marBottom w:val="0"/>
      <w:divBdr>
        <w:top w:val="none" w:sz="0" w:space="0" w:color="auto"/>
        <w:left w:val="none" w:sz="0" w:space="0" w:color="auto"/>
        <w:bottom w:val="none" w:sz="0" w:space="0" w:color="auto"/>
        <w:right w:val="none" w:sz="0" w:space="0" w:color="auto"/>
      </w:divBdr>
    </w:div>
    <w:div w:id="1148133997">
      <w:bodyDiv w:val="1"/>
      <w:marLeft w:val="0"/>
      <w:marRight w:val="0"/>
      <w:marTop w:val="0"/>
      <w:marBottom w:val="0"/>
      <w:divBdr>
        <w:top w:val="none" w:sz="0" w:space="0" w:color="auto"/>
        <w:left w:val="none" w:sz="0" w:space="0" w:color="auto"/>
        <w:bottom w:val="none" w:sz="0" w:space="0" w:color="auto"/>
        <w:right w:val="none" w:sz="0" w:space="0" w:color="auto"/>
      </w:divBdr>
    </w:div>
    <w:div w:id="1173839868">
      <w:bodyDiv w:val="1"/>
      <w:marLeft w:val="0"/>
      <w:marRight w:val="0"/>
      <w:marTop w:val="0"/>
      <w:marBottom w:val="0"/>
      <w:divBdr>
        <w:top w:val="none" w:sz="0" w:space="0" w:color="auto"/>
        <w:left w:val="none" w:sz="0" w:space="0" w:color="auto"/>
        <w:bottom w:val="none" w:sz="0" w:space="0" w:color="auto"/>
        <w:right w:val="none" w:sz="0" w:space="0" w:color="auto"/>
      </w:divBdr>
    </w:div>
    <w:div w:id="1177966053">
      <w:bodyDiv w:val="1"/>
      <w:marLeft w:val="0"/>
      <w:marRight w:val="0"/>
      <w:marTop w:val="0"/>
      <w:marBottom w:val="0"/>
      <w:divBdr>
        <w:top w:val="none" w:sz="0" w:space="0" w:color="auto"/>
        <w:left w:val="none" w:sz="0" w:space="0" w:color="auto"/>
        <w:bottom w:val="none" w:sz="0" w:space="0" w:color="auto"/>
        <w:right w:val="none" w:sz="0" w:space="0" w:color="auto"/>
      </w:divBdr>
    </w:div>
    <w:div w:id="1185244671">
      <w:bodyDiv w:val="1"/>
      <w:marLeft w:val="0"/>
      <w:marRight w:val="0"/>
      <w:marTop w:val="0"/>
      <w:marBottom w:val="0"/>
      <w:divBdr>
        <w:top w:val="none" w:sz="0" w:space="0" w:color="auto"/>
        <w:left w:val="none" w:sz="0" w:space="0" w:color="auto"/>
        <w:bottom w:val="none" w:sz="0" w:space="0" w:color="auto"/>
        <w:right w:val="none" w:sz="0" w:space="0" w:color="auto"/>
      </w:divBdr>
    </w:div>
    <w:div w:id="1185824698">
      <w:bodyDiv w:val="1"/>
      <w:marLeft w:val="0"/>
      <w:marRight w:val="0"/>
      <w:marTop w:val="0"/>
      <w:marBottom w:val="0"/>
      <w:divBdr>
        <w:top w:val="none" w:sz="0" w:space="0" w:color="auto"/>
        <w:left w:val="none" w:sz="0" w:space="0" w:color="auto"/>
        <w:bottom w:val="none" w:sz="0" w:space="0" w:color="auto"/>
        <w:right w:val="none" w:sz="0" w:space="0" w:color="auto"/>
      </w:divBdr>
    </w:div>
    <w:div w:id="1231036483">
      <w:bodyDiv w:val="1"/>
      <w:marLeft w:val="0"/>
      <w:marRight w:val="0"/>
      <w:marTop w:val="0"/>
      <w:marBottom w:val="0"/>
      <w:divBdr>
        <w:top w:val="none" w:sz="0" w:space="0" w:color="auto"/>
        <w:left w:val="none" w:sz="0" w:space="0" w:color="auto"/>
        <w:bottom w:val="none" w:sz="0" w:space="0" w:color="auto"/>
        <w:right w:val="none" w:sz="0" w:space="0" w:color="auto"/>
      </w:divBdr>
    </w:div>
    <w:div w:id="1295671976">
      <w:bodyDiv w:val="1"/>
      <w:marLeft w:val="0"/>
      <w:marRight w:val="0"/>
      <w:marTop w:val="0"/>
      <w:marBottom w:val="0"/>
      <w:divBdr>
        <w:top w:val="none" w:sz="0" w:space="0" w:color="auto"/>
        <w:left w:val="none" w:sz="0" w:space="0" w:color="auto"/>
        <w:bottom w:val="none" w:sz="0" w:space="0" w:color="auto"/>
        <w:right w:val="none" w:sz="0" w:space="0" w:color="auto"/>
      </w:divBdr>
    </w:div>
    <w:div w:id="1296568624">
      <w:bodyDiv w:val="1"/>
      <w:marLeft w:val="0"/>
      <w:marRight w:val="0"/>
      <w:marTop w:val="0"/>
      <w:marBottom w:val="0"/>
      <w:divBdr>
        <w:top w:val="none" w:sz="0" w:space="0" w:color="auto"/>
        <w:left w:val="none" w:sz="0" w:space="0" w:color="auto"/>
        <w:bottom w:val="none" w:sz="0" w:space="0" w:color="auto"/>
        <w:right w:val="none" w:sz="0" w:space="0" w:color="auto"/>
      </w:divBdr>
    </w:div>
    <w:div w:id="1312831616">
      <w:bodyDiv w:val="1"/>
      <w:marLeft w:val="0"/>
      <w:marRight w:val="0"/>
      <w:marTop w:val="0"/>
      <w:marBottom w:val="0"/>
      <w:divBdr>
        <w:top w:val="none" w:sz="0" w:space="0" w:color="auto"/>
        <w:left w:val="none" w:sz="0" w:space="0" w:color="auto"/>
        <w:bottom w:val="none" w:sz="0" w:space="0" w:color="auto"/>
        <w:right w:val="none" w:sz="0" w:space="0" w:color="auto"/>
      </w:divBdr>
      <w:divsChild>
        <w:div w:id="1825971594">
          <w:marLeft w:val="480"/>
          <w:marRight w:val="0"/>
          <w:marTop w:val="0"/>
          <w:marBottom w:val="0"/>
          <w:divBdr>
            <w:top w:val="none" w:sz="0" w:space="0" w:color="auto"/>
            <w:left w:val="none" w:sz="0" w:space="0" w:color="auto"/>
            <w:bottom w:val="none" w:sz="0" w:space="0" w:color="auto"/>
            <w:right w:val="none" w:sz="0" w:space="0" w:color="auto"/>
          </w:divBdr>
        </w:div>
        <w:div w:id="1472211884">
          <w:marLeft w:val="480"/>
          <w:marRight w:val="0"/>
          <w:marTop w:val="0"/>
          <w:marBottom w:val="0"/>
          <w:divBdr>
            <w:top w:val="none" w:sz="0" w:space="0" w:color="auto"/>
            <w:left w:val="none" w:sz="0" w:space="0" w:color="auto"/>
            <w:bottom w:val="none" w:sz="0" w:space="0" w:color="auto"/>
            <w:right w:val="none" w:sz="0" w:space="0" w:color="auto"/>
          </w:divBdr>
        </w:div>
        <w:div w:id="1780417155">
          <w:marLeft w:val="480"/>
          <w:marRight w:val="0"/>
          <w:marTop w:val="0"/>
          <w:marBottom w:val="0"/>
          <w:divBdr>
            <w:top w:val="none" w:sz="0" w:space="0" w:color="auto"/>
            <w:left w:val="none" w:sz="0" w:space="0" w:color="auto"/>
            <w:bottom w:val="none" w:sz="0" w:space="0" w:color="auto"/>
            <w:right w:val="none" w:sz="0" w:space="0" w:color="auto"/>
          </w:divBdr>
        </w:div>
        <w:div w:id="1820265894">
          <w:marLeft w:val="480"/>
          <w:marRight w:val="0"/>
          <w:marTop w:val="0"/>
          <w:marBottom w:val="0"/>
          <w:divBdr>
            <w:top w:val="none" w:sz="0" w:space="0" w:color="auto"/>
            <w:left w:val="none" w:sz="0" w:space="0" w:color="auto"/>
            <w:bottom w:val="none" w:sz="0" w:space="0" w:color="auto"/>
            <w:right w:val="none" w:sz="0" w:space="0" w:color="auto"/>
          </w:divBdr>
        </w:div>
        <w:div w:id="834876006">
          <w:marLeft w:val="480"/>
          <w:marRight w:val="0"/>
          <w:marTop w:val="0"/>
          <w:marBottom w:val="0"/>
          <w:divBdr>
            <w:top w:val="none" w:sz="0" w:space="0" w:color="auto"/>
            <w:left w:val="none" w:sz="0" w:space="0" w:color="auto"/>
            <w:bottom w:val="none" w:sz="0" w:space="0" w:color="auto"/>
            <w:right w:val="none" w:sz="0" w:space="0" w:color="auto"/>
          </w:divBdr>
        </w:div>
        <w:div w:id="324239187">
          <w:marLeft w:val="480"/>
          <w:marRight w:val="0"/>
          <w:marTop w:val="0"/>
          <w:marBottom w:val="0"/>
          <w:divBdr>
            <w:top w:val="none" w:sz="0" w:space="0" w:color="auto"/>
            <w:left w:val="none" w:sz="0" w:space="0" w:color="auto"/>
            <w:bottom w:val="none" w:sz="0" w:space="0" w:color="auto"/>
            <w:right w:val="none" w:sz="0" w:space="0" w:color="auto"/>
          </w:divBdr>
        </w:div>
        <w:div w:id="834876036">
          <w:marLeft w:val="480"/>
          <w:marRight w:val="0"/>
          <w:marTop w:val="0"/>
          <w:marBottom w:val="0"/>
          <w:divBdr>
            <w:top w:val="none" w:sz="0" w:space="0" w:color="auto"/>
            <w:left w:val="none" w:sz="0" w:space="0" w:color="auto"/>
            <w:bottom w:val="none" w:sz="0" w:space="0" w:color="auto"/>
            <w:right w:val="none" w:sz="0" w:space="0" w:color="auto"/>
          </w:divBdr>
        </w:div>
        <w:div w:id="339433208">
          <w:marLeft w:val="480"/>
          <w:marRight w:val="0"/>
          <w:marTop w:val="0"/>
          <w:marBottom w:val="0"/>
          <w:divBdr>
            <w:top w:val="none" w:sz="0" w:space="0" w:color="auto"/>
            <w:left w:val="none" w:sz="0" w:space="0" w:color="auto"/>
            <w:bottom w:val="none" w:sz="0" w:space="0" w:color="auto"/>
            <w:right w:val="none" w:sz="0" w:space="0" w:color="auto"/>
          </w:divBdr>
        </w:div>
        <w:div w:id="10956561">
          <w:marLeft w:val="480"/>
          <w:marRight w:val="0"/>
          <w:marTop w:val="0"/>
          <w:marBottom w:val="0"/>
          <w:divBdr>
            <w:top w:val="none" w:sz="0" w:space="0" w:color="auto"/>
            <w:left w:val="none" w:sz="0" w:space="0" w:color="auto"/>
            <w:bottom w:val="none" w:sz="0" w:space="0" w:color="auto"/>
            <w:right w:val="none" w:sz="0" w:space="0" w:color="auto"/>
          </w:divBdr>
        </w:div>
        <w:div w:id="862519908">
          <w:marLeft w:val="480"/>
          <w:marRight w:val="0"/>
          <w:marTop w:val="0"/>
          <w:marBottom w:val="0"/>
          <w:divBdr>
            <w:top w:val="none" w:sz="0" w:space="0" w:color="auto"/>
            <w:left w:val="none" w:sz="0" w:space="0" w:color="auto"/>
            <w:bottom w:val="none" w:sz="0" w:space="0" w:color="auto"/>
            <w:right w:val="none" w:sz="0" w:space="0" w:color="auto"/>
          </w:divBdr>
        </w:div>
        <w:div w:id="893078332">
          <w:marLeft w:val="480"/>
          <w:marRight w:val="0"/>
          <w:marTop w:val="0"/>
          <w:marBottom w:val="0"/>
          <w:divBdr>
            <w:top w:val="none" w:sz="0" w:space="0" w:color="auto"/>
            <w:left w:val="none" w:sz="0" w:space="0" w:color="auto"/>
            <w:bottom w:val="none" w:sz="0" w:space="0" w:color="auto"/>
            <w:right w:val="none" w:sz="0" w:space="0" w:color="auto"/>
          </w:divBdr>
        </w:div>
        <w:div w:id="1637296596">
          <w:marLeft w:val="480"/>
          <w:marRight w:val="0"/>
          <w:marTop w:val="0"/>
          <w:marBottom w:val="0"/>
          <w:divBdr>
            <w:top w:val="none" w:sz="0" w:space="0" w:color="auto"/>
            <w:left w:val="none" w:sz="0" w:space="0" w:color="auto"/>
            <w:bottom w:val="none" w:sz="0" w:space="0" w:color="auto"/>
            <w:right w:val="none" w:sz="0" w:space="0" w:color="auto"/>
          </w:divBdr>
        </w:div>
        <w:div w:id="1057095755">
          <w:marLeft w:val="480"/>
          <w:marRight w:val="0"/>
          <w:marTop w:val="0"/>
          <w:marBottom w:val="0"/>
          <w:divBdr>
            <w:top w:val="none" w:sz="0" w:space="0" w:color="auto"/>
            <w:left w:val="none" w:sz="0" w:space="0" w:color="auto"/>
            <w:bottom w:val="none" w:sz="0" w:space="0" w:color="auto"/>
            <w:right w:val="none" w:sz="0" w:space="0" w:color="auto"/>
          </w:divBdr>
        </w:div>
        <w:div w:id="981891334">
          <w:marLeft w:val="480"/>
          <w:marRight w:val="0"/>
          <w:marTop w:val="0"/>
          <w:marBottom w:val="0"/>
          <w:divBdr>
            <w:top w:val="none" w:sz="0" w:space="0" w:color="auto"/>
            <w:left w:val="none" w:sz="0" w:space="0" w:color="auto"/>
            <w:bottom w:val="none" w:sz="0" w:space="0" w:color="auto"/>
            <w:right w:val="none" w:sz="0" w:space="0" w:color="auto"/>
          </w:divBdr>
        </w:div>
        <w:div w:id="100883846">
          <w:marLeft w:val="480"/>
          <w:marRight w:val="0"/>
          <w:marTop w:val="0"/>
          <w:marBottom w:val="0"/>
          <w:divBdr>
            <w:top w:val="none" w:sz="0" w:space="0" w:color="auto"/>
            <w:left w:val="none" w:sz="0" w:space="0" w:color="auto"/>
            <w:bottom w:val="none" w:sz="0" w:space="0" w:color="auto"/>
            <w:right w:val="none" w:sz="0" w:space="0" w:color="auto"/>
          </w:divBdr>
        </w:div>
        <w:div w:id="257830233">
          <w:marLeft w:val="480"/>
          <w:marRight w:val="0"/>
          <w:marTop w:val="0"/>
          <w:marBottom w:val="0"/>
          <w:divBdr>
            <w:top w:val="none" w:sz="0" w:space="0" w:color="auto"/>
            <w:left w:val="none" w:sz="0" w:space="0" w:color="auto"/>
            <w:bottom w:val="none" w:sz="0" w:space="0" w:color="auto"/>
            <w:right w:val="none" w:sz="0" w:space="0" w:color="auto"/>
          </w:divBdr>
        </w:div>
        <w:div w:id="1044208975">
          <w:marLeft w:val="480"/>
          <w:marRight w:val="0"/>
          <w:marTop w:val="0"/>
          <w:marBottom w:val="0"/>
          <w:divBdr>
            <w:top w:val="none" w:sz="0" w:space="0" w:color="auto"/>
            <w:left w:val="none" w:sz="0" w:space="0" w:color="auto"/>
            <w:bottom w:val="none" w:sz="0" w:space="0" w:color="auto"/>
            <w:right w:val="none" w:sz="0" w:space="0" w:color="auto"/>
          </w:divBdr>
        </w:div>
        <w:div w:id="1000474346">
          <w:marLeft w:val="480"/>
          <w:marRight w:val="0"/>
          <w:marTop w:val="0"/>
          <w:marBottom w:val="0"/>
          <w:divBdr>
            <w:top w:val="none" w:sz="0" w:space="0" w:color="auto"/>
            <w:left w:val="none" w:sz="0" w:space="0" w:color="auto"/>
            <w:bottom w:val="none" w:sz="0" w:space="0" w:color="auto"/>
            <w:right w:val="none" w:sz="0" w:space="0" w:color="auto"/>
          </w:divBdr>
        </w:div>
        <w:div w:id="1017269885">
          <w:marLeft w:val="480"/>
          <w:marRight w:val="0"/>
          <w:marTop w:val="0"/>
          <w:marBottom w:val="0"/>
          <w:divBdr>
            <w:top w:val="none" w:sz="0" w:space="0" w:color="auto"/>
            <w:left w:val="none" w:sz="0" w:space="0" w:color="auto"/>
            <w:bottom w:val="none" w:sz="0" w:space="0" w:color="auto"/>
            <w:right w:val="none" w:sz="0" w:space="0" w:color="auto"/>
          </w:divBdr>
        </w:div>
        <w:div w:id="710224745">
          <w:marLeft w:val="480"/>
          <w:marRight w:val="0"/>
          <w:marTop w:val="0"/>
          <w:marBottom w:val="0"/>
          <w:divBdr>
            <w:top w:val="none" w:sz="0" w:space="0" w:color="auto"/>
            <w:left w:val="none" w:sz="0" w:space="0" w:color="auto"/>
            <w:bottom w:val="none" w:sz="0" w:space="0" w:color="auto"/>
            <w:right w:val="none" w:sz="0" w:space="0" w:color="auto"/>
          </w:divBdr>
        </w:div>
        <w:div w:id="2059429318">
          <w:marLeft w:val="480"/>
          <w:marRight w:val="0"/>
          <w:marTop w:val="0"/>
          <w:marBottom w:val="0"/>
          <w:divBdr>
            <w:top w:val="none" w:sz="0" w:space="0" w:color="auto"/>
            <w:left w:val="none" w:sz="0" w:space="0" w:color="auto"/>
            <w:bottom w:val="none" w:sz="0" w:space="0" w:color="auto"/>
            <w:right w:val="none" w:sz="0" w:space="0" w:color="auto"/>
          </w:divBdr>
        </w:div>
        <w:div w:id="2131314823">
          <w:marLeft w:val="480"/>
          <w:marRight w:val="0"/>
          <w:marTop w:val="0"/>
          <w:marBottom w:val="0"/>
          <w:divBdr>
            <w:top w:val="none" w:sz="0" w:space="0" w:color="auto"/>
            <w:left w:val="none" w:sz="0" w:space="0" w:color="auto"/>
            <w:bottom w:val="none" w:sz="0" w:space="0" w:color="auto"/>
            <w:right w:val="none" w:sz="0" w:space="0" w:color="auto"/>
          </w:divBdr>
        </w:div>
        <w:div w:id="129829286">
          <w:marLeft w:val="480"/>
          <w:marRight w:val="0"/>
          <w:marTop w:val="0"/>
          <w:marBottom w:val="0"/>
          <w:divBdr>
            <w:top w:val="none" w:sz="0" w:space="0" w:color="auto"/>
            <w:left w:val="none" w:sz="0" w:space="0" w:color="auto"/>
            <w:bottom w:val="none" w:sz="0" w:space="0" w:color="auto"/>
            <w:right w:val="none" w:sz="0" w:space="0" w:color="auto"/>
          </w:divBdr>
        </w:div>
        <w:div w:id="994992803">
          <w:marLeft w:val="480"/>
          <w:marRight w:val="0"/>
          <w:marTop w:val="0"/>
          <w:marBottom w:val="0"/>
          <w:divBdr>
            <w:top w:val="none" w:sz="0" w:space="0" w:color="auto"/>
            <w:left w:val="none" w:sz="0" w:space="0" w:color="auto"/>
            <w:bottom w:val="none" w:sz="0" w:space="0" w:color="auto"/>
            <w:right w:val="none" w:sz="0" w:space="0" w:color="auto"/>
          </w:divBdr>
        </w:div>
        <w:div w:id="1066486896">
          <w:marLeft w:val="480"/>
          <w:marRight w:val="0"/>
          <w:marTop w:val="0"/>
          <w:marBottom w:val="0"/>
          <w:divBdr>
            <w:top w:val="none" w:sz="0" w:space="0" w:color="auto"/>
            <w:left w:val="none" w:sz="0" w:space="0" w:color="auto"/>
            <w:bottom w:val="none" w:sz="0" w:space="0" w:color="auto"/>
            <w:right w:val="none" w:sz="0" w:space="0" w:color="auto"/>
          </w:divBdr>
        </w:div>
        <w:div w:id="18244330">
          <w:marLeft w:val="480"/>
          <w:marRight w:val="0"/>
          <w:marTop w:val="0"/>
          <w:marBottom w:val="0"/>
          <w:divBdr>
            <w:top w:val="none" w:sz="0" w:space="0" w:color="auto"/>
            <w:left w:val="none" w:sz="0" w:space="0" w:color="auto"/>
            <w:bottom w:val="none" w:sz="0" w:space="0" w:color="auto"/>
            <w:right w:val="none" w:sz="0" w:space="0" w:color="auto"/>
          </w:divBdr>
        </w:div>
        <w:div w:id="1500660189">
          <w:marLeft w:val="480"/>
          <w:marRight w:val="0"/>
          <w:marTop w:val="0"/>
          <w:marBottom w:val="0"/>
          <w:divBdr>
            <w:top w:val="none" w:sz="0" w:space="0" w:color="auto"/>
            <w:left w:val="none" w:sz="0" w:space="0" w:color="auto"/>
            <w:bottom w:val="none" w:sz="0" w:space="0" w:color="auto"/>
            <w:right w:val="none" w:sz="0" w:space="0" w:color="auto"/>
          </w:divBdr>
        </w:div>
        <w:div w:id="1657882787">
          <w:marLeft w:val="480"/>
          <w:marRight w:val="0"/>
          <w:marTop w:val="0"/>
          <w:marBottom w:val="0"/>
          <w:divBdr>
            <w:top w:val="none" w:sz="0" w:space="0" w:color="auto"/>
            <w:left w:val="none" w:sz="0" w:space="0" w:color="auto"/>
            <w:bottom w:val="none" w:sz="0" w:space="0" w:color="auto"/>
            <w:right w:val="none" w:sz="0" w:space="0" w:color="auto"/>
          </w:divBdr>
        </w:div>
        <w:div w:id="635181583">
          <w:marLeft w:val="480"/>
          <w:marRight w:val="0"/>
          <w:marTop w:val="0"/>
          <w:marBottom w:val="0"/>
          <w:divBdr>
            <w:top w:val="none" w:sz="0" w:space="0" w:color="auto"/>
            <w:left w:val="none" w:sz="0" w:space="0" w:color="auto"/>
            <w:bottom w:val="none" w:sz="0" w:space="0" w:color="auto"/>
            <w:right w:val="none" w:sz="0" w:space="0" w:color="auto"/>
          </w:divBdr>
        </w:div>
      </w:divsChild>
    </w:div>
    <w:div w:id="1315259823">
      <w:bodyDiv w:val="1"/>
      <w:marLeft w:val="0"/>
      <w:marRight w:val="0"/>
      <w:marTop w:val="0"/>
      <w:marBottom w:val="0"/>
      <w:divBdr>
        <w:top w:val="none" w:sz="0" w:space="0" w:color="auto"/>
        <w:left w:val="none" w:sz="0" w:space="0" w:color="auto"/>
        <w:bottom w:val="none" w:sz="0" w:space="0" w:color="auto"/>
        <w:right w:val="none" w:sz="0" w:space="0" w:color="auto"/>
      </w:divBdr>
    </w:div>
    <w:div w:id="1357196540">
      <w:marLeft w:val="480"/>
      <w:marRight w:val="0"/>
      <w:marTop w:val="0"/>
      <w:marBottom w:val="0"/>
      <w:divBdr>
        <w:top w:val="none" w:sz="0" w:space="0" w:color="auto"/>
        <w:left w:val="none" w:sz="0" w:space="0" w:color="auto"/>
        <w:bottom w:val="none" w:sz="0" w:space="0" w:color="auto"/>
        <w:right w:val="none" w:sz="0" w:space="0" w:color="auto"/>
      </w:divBdr>
    </w:div>
    <w:div w:id="1358850342">
      <w:bodyDiv w:val="1"/>
      <w:marLeft w:val="0"/>
      <w:marRight w:val="0"/>
      <w:marTop w:val="0"/>
      <w:marBottom w:val="0"/>
      <w:divBdr>
        <w:top w:val="none" w:sz="0" w:space="0" w:color="auto"/>
        <w:left w:val="none" w:sz="0" w:space="0" w:color="auto"/>
        <w:bottom w:val="none" w:sz="0" w:space="0" w:color="auto"/>
        <w:right w:val="none" w:sz="0" w:space="0" w:color="auto"/>
      </w:divBdr>
    </w:div>
    <w:div w:id="1372146631">
      <w:bodyDiv w:val="1"/>
      <w:marLeft w:val="0"/>
      <w:marRight w:val="0"/>
      <w:marTop w:val="0"/>
      <w:marBottom w:val="0"/>
      <w:divBdr>
        <w:top w:val="none" w:sz="0" w:space="0" w:color="auto"/>
        <w:left w:val="none" w:sz="0" w:space="0" w:color="auto"/>
        <w:bottom w:val="none" w:sz="0" w:space="0" w:color="auto"/>
        <w:right w:val="none" w:sz="0" w:space="0" w:color="auto"/>
      </w:divBdr>
    </w:div>
    <w:div w:id="1436706817">
      <w:bodyDiv w:val="1"/>
      <w:marLeft w:val="0"/>
      <w:marRight w:val="0"/>
      <w:marTop w:val="0"/>
      <w:marBottom w:val="0"/>
      <w:divBdr>
        <w:top w:val="none" w:sz="0" w:space="0" w:color="auto"/>
        <w:left w:val="none" w:sz="0" w:space="0" w:color="auto"/>
        <w:bottom w:val="none" w:sz="0" w:space="0" w:color="auto"/>
        <w:right w:val="none" w:sz="0" w:space="0" w:color="auto"/>
      </w:divBdr>
    </w:div>
    <w:div w:id="1448936388">
      <w:marLeft w:val="480"/>
      <w:marRight w:val="0"/>
      <w:marTop w:val="0"/>
      <w:marBottom w:val="0"/>
      <w:divBdr>
        <w:top w:val="none" w:sz="0" w:space="0" w:color="auto"/>
        <w:left w:val="none" w:sz="0" w:space="0" w:color="auto"/>
        <w:bottom w:val="none" w:sz="0" w:space="0" w:color="auto"/>
        <w:right w:val="none" w:sz="0" w:space="0" w:color="auto"/>
      </w:divBdr>
    </w:div>
    <w:div w:id="1486505399">
      <w:bodyDiv w:val="1"/>
      <w:marLeft w:val="0"/>
      <w:marRight w:val="0"/>
      <w:marTop w:val="0"/>
      <w:marBottom w:val="0"/>
      <w:divBdr>
        <w:top w:val="none" w:sz="0" w:space="0" w:color="auto"/>
        <w:left w:val="none" w:sz="0" w:space="0" w:color="auto"/>
        <w:bottom w:val="none" w:sz="0" w:space="0" w:color="auto"/>
        <w:right w:val="none" w:sz="0" w:space="0" w:color="auto"/>
      </w:divBdr>
    </w:div>
    <w:div w:id="1491141138">
      <w:bodyDiv w:val="1"/>
      <w:marLeft w:val="0"/>
      <w:marRight w:val="0"/>
      <w:marTop w:val="0"/>
      <w:marBottom w:val="0"/>
      <w:divBdr>
        <w:top w:val="none" w:sz="0" w:space="0" w:color="auto"/>
        <w:left w:val="none" w:sz="0" w:space="0" w:color="auto"/>
        <w:bottom w:val="none" w:sz="0" w:space="0" w:color="auto"/>
        <w:right w:val="none" w:sz="0" w:space="0" w:color="auto"/>
      </w:divBdr>
    </w:div>
    <w:div w:id="1491555922">
      <w:bodyDiv w:val="1"/>
      <w:marLeft w:val="0"/>
      <w:marRight w:val="0"/>
      <w:marTop w:val="0"/>
      <w:marBottom w:val="0"/>
      <w:divBdr>
        <w:top w:val="none" w:sz="0" w:space="0" w:color="auto"/>
        <w:left w:val="none" w:sz="0" w:space="0" w:color="auto"/>
        <w:bottom w:val="none" w:sz="0" w:space="0" w:color="auto"/>
        <w:right w:val="none" w:sz="0" w:space="0" w:color="auto"/>
      </w:divBdr>
    </w:div>
    <w:div w:id="1523276304">
      <w:bodyDiv w:val="1"/>
      <w:marLeft w:val="0"/>
      <w:marRight w:val="0"/>
      <w:marTop w:val="0"/>
      <w:marBottom w:val="0"/>
      <w:divBdr>
        <w:top w:val="none" w:sz="0" w:space="0" w:color="auto"/>
        <w:left w:val="none" w:sz="0" w:space="0" w:color="auto"/>
        <w:bottom w:val="none" w:sz="0" w:space="0" w:color="auto"/>
        <w:right w:val="none" w:sz="0" w:space="0" w:color="auto"/>
      </w:divBdr>
    </w:div>
    <w:div w:id="1536651579">
      <w:bodyDiv w:val="1"/>
      <w:marLeft w:val="0"/>
      <w:marRight w:val="0"/>
      <w:marTop w:val="0"/>
      <w:marBottom w:val="0"/>
      <w:divBdr>
        <w:top w:val="none" w:sz="0" w:space="0" w:color="auto"/>
        <w:left w:val="none" w:sz="0" w:space="0" w:color="auto"/>
        <w:bottom w:val="none" w:sz="0" w:space="0" w:color="auto"/>
        <w:right w:val="none" w:sz="0" w:space="0" w:color="auto"/>
      </w:divBdr>
    </w:div>
    <w:div w:id="1554199744">
      <w:bodyDiv w:val="1"/>
      <w:marLeft w:val="0"/>
      <w:marRight w:val="0"/>
      <w:marTop w:val="0"/>
      <w:marBottom w:val="0"/>
      <w:divBdr>
        <w:top w:val="none" w:sz="0" w:space="0" w:color="auto"/>
        <w:left w:val="none" w:sz="0" w:space="0" w:color="auto"/>
        <w:bottom w:val="none" w:sz="0" w:space="0" w:color="auto"/>
        <w:right w:val="none" w:sz="0" w:space="0" w:color="auto"/>
      </w:divBdr>
    </w:div>
    <w:div w:id="1577667706">
      <w:bodyDiv w:val="1"/>
      <w:marLeft w:val="0"/>
      <w:marRight w:val="0"/>
      <w:marTop w:val="0"/>
      <w:marBottom w:val="0"/>
      <w:divBdr>
        <w:top w:val="none" w:sz="0" w:space="0" w:color="auto"/>
        <w:left w:val="none" w:sz="0" w:space="0" w:color="auto"/>
        <w:bottom w:val="none" w:sz="0" w:space="0" w:color="auto"/>
        <w:right w:val="none" w:sz="0" w:space="0" w:color="auto"/>
      </w:divBdr>
    </w:div>
    <w:div w:id="1577858622">
      <w:bodyDiv w:val="1"/>
      <w:marLeft w:val="0"/>
      <w:marRight w:val="0"/>
      <w:marTop w:val="0"/>
      <w:marBottom w:val="0"/>
      <w:divBdr>
        <w:top w:val="none" w:sz="0" w:space="0" w:color="auto"/>
        <w:left w:val="none" w:sz="0" w:space="0" w:color="auto"/>
        <w:bottom w:val="none" w:sz="0" w:space="0" w:color="auto"/>
        <w:right w:val="none" w:sz="0" w:space="0" w:color="auto"/>
      </w:divBdr>
    </w:div>
    <w:div w:id="1582252540">
      <w:bodyDiv w:val="1"/>
      <w:marLeft w:val="0"/>
      <w:marRight w:val="0"/>
      <w:marTop w:val="0"/>
      <w:marBottom w:val="0"/>
      <w:divBdr>
        <w:top w:val="none" w:sz="0" w:space="0" w:color="auto"/>
        <w:left w:val="none" w:sz="0" w:space="0" w:color="auto"/>
        <w:bottom w:val="none" w:sz="0" w:space="0" w:color="auto"/>
        <w:right w:val="none" w:sz="0" w:space="0" w:color="auto"/>
      </w:divBdr>
    </w:div>
    <w:div w:id="1650161937">
      <w:bodyDiv w:val="1"/>
      <w:marLeft w:val="0"/>
      <w:marRight w:val="0"/>
      <w:marTop w:val="0"/>
      <w:marBottom w:val="0"/>
      <w:divBdr>
        <w:top w:val="none" w:sz="0" w:space="0" w:color="auto"/>
        <w:left w:val="none" w:sz="0" w:space="0" w:color="auto"/>
        <w:bottom w:val="none" w:sz="0" w:space="0" w:color="auto"/>
        <w:right w:val="none" w:sz="0" w:space="0" w:color="auto"/>
      </w:divBdr>
    </w:div>
    <w:div w:id="1674380765">
      <w:bodyDiv w:val="1"/>
      <w:marLeft w:val="0"/>
      <w:marRight w:val="0"/>
      <w:marTop w:val="0"/>
      <w:marBottom w:val="0"/>
      <w:divBdr>
        <w:top w:val="none" w:sz="0" w:space="0" w:color="auto"/>
        <w:left w:val="none" w:sz="0" w:space="0" w:color="auto"/>
        <w:bottom w:val="none" w:sz="0" w:space="0" w:color="auto"/>
        <w:right w:val="none" w:sz="0" w:space="0" w:color="auto"/>
      </w:divBdr>
    </w:div>
    <w:div w:id="1684625693">
      <w:bodyDiv w:val="1"/>
      <w:marLeft w:val="0"/>
      <w:marRight w:val="0"/>
      <w:marTop w:val="0"/>
      <w:marBottom w:val="0"/>
      <w:divBdr>
        <w:top w:val="none" w:sz="0" w:space="0" w:color="auto"/>
        <w:left w:val="none" w:sz="0" w:space="0" w:color="auto"/>
        <w:bottom w:val="none" w:sz="0" w:space="0" w:color="auto"/>
        <w:right w:val="none" w:sz="0" w:space="0" w:color="auto"/>
      </w:divBdr>
    </w:div>
    <w:div w:id="1696615906">
      <w:bodyDiv w:val="1"/>
      <w:marLeft w:val="0"/>
      <w:marRight w:val="0"/>
      <w:marTop w:val="0"/>
      <w:marBottom w:val="0"/>
      <w:divBdr>
        <w:top w:val="none" w:sz="0" w:space="0" w:color="auto"/>
        <w:left w:val="none" w:sz="0" w:space="0" w:color="auto"/>
        <w:bottom w:val="none" w:sz="0" w:space="0" w:color="auto"/>
        <w:right w:val="none" w:sz="0" w:space="0" w:color="auto"/>
      </w:divBdr>
    </w:div>
    <w:div w:id="1719620430">
      <w:marLeft w:val="480"/>
      <w:marRight w:val="0"/>
      <w:marTop w:val="0"/>
      <w:marBottom w:val="0"/>
      <w:divBdr>
        <w:top w:val="none" w:sz="0" w:space="0" w:color="auto"/>
        <w:left w:val="none" w:sz="0" w:space="0" w:color="auto"/>
        <w:bottom w:val="none" w:sz="0" w:space="0" w:color="auto"/>
        <w:right w:val="none" w:sz="0" w:space="0" w:color="auto"/>
      </w:divBdr>
    </w:div>
    <w:div w:id="1737170595">
      <w:bodyDiv w:val="1"/>
      <w:marLeft w:val="0"/>
      <w:marRight w:val="0"/>
      <w:marTop w:val="0"/>
      <w:marBottom w:val="0"/>
      <w:divBdr>
        <w:top w:val="none" w:sz="0" w:space="0" w:color="auto"/>
        <w:left w:val="none" w:sz="0" w:space="0" w:color="auto"/>
        <w:bottom w:val="none" w:sz="0" w:space="0" w:color="auto"/>
        <w:right w:val="none" w:sz="0" w:space="0" w:color="auto"/>
      </w:divBdr>
    </w:div>
    <w:div w:id="1766726605">
      <w:bodyDiv w:val="1"/>
      <w:marLeft w:val="0"/>
      <w:marRight w:val="0"/>
      <w:marTop w:val="0"/>
      <w:marBottom w:val="0"/>
      <w:divBdr>
        <w:top w:val="none" w:sz="0" w:space="0" w:color="auto"/>
        <w:left w:val="none" w:sz="0" w:space="0" w:color="auto"/>
        <w:bottom w:val="none" w:sz="0" w:space="0" w:color="auto"/>
        <w:right w:val="none" w:sz="0" w:space="0" w:color="auto"/>
      </w:divBdr>
    </w:div>
    <w:div w:id="1776362154">
      <w:bodyDiv w:val="1"/>
      <w:marLeft w:val="0"/>
      <w:marRight w:val="0"/>
      <w:marTop w:val="0"/>
      <w:marBottom w:val="0"/>
      <w:divBdr>
        <w:top w:val="none" w:sz="0" w:space="0" w:color="auto"/>
        <w:left w:val="none" w:sz="0" w:space="0" w:color="auto"/>
        <w:bottom w:val="none" w:sz="0" w:space="0" w:color="auto"/>
        <w:right w:val="none" w:sz="0" w:space="0" w:color="auto"/>
      </w:divBdr>
    </w:div>
    <w:div w:id="1776945484">
      <w:bodyDiv w:val="1"/>
      <w:marLeft w:val="0"/>
      <w:marRight w:val="0"/>
      <w:marTop w:val="0"/>
      <w:marBottom w:val="0"/>
      <w:divBdr>
        <w:top w:val="none" w:sz="0" w:space="0" w:color="auto"/>
        <w:left w:val="none" w:sz="0" w:space="0" w:color="auto"/>
        <w:bottom w:val="none" w:sz="0" w:space="0" w:color="auto"/>
        <w:right w:val="none" w:sz="0" w:space="0" w:color="auto"/>
      </w:divBdr>
    </w:div>
    <w:div w:id="1836455934">
      <w:marLeft w:val="480"/>
      <w:marRight w:val="0"/>
      <w:marTop w:val="0"/>
      <w:marBottom w:val="0"/>
      <w:divBdr>
        <w:top w:val="none" w:sz="0" w:space="0" w:color="auto"/>
        <w:left w:val="none" w:sz="0" w:space="0" w:color="auto"/>
        <w:bottom w:val="none" w:sz="0" w:space="0" w:color="auto"/>
        <w:right w:val="none" w:sz="0" w:space="0" w:color="auto"/>
      </w:divBdr>
    </w:div>
    <w:div w:id="1837263923">
      <w:bodyDiv w:val="1"/>
      <w:marLeft w:val="0"/>
      <w:marRight w:val="0"/>
      <w:marTop w:val="0"/>
      <w:marBottom w:val="0"/>
      <w:divBdr>
        <w:top w:val="none" w:sz="0" w:space="0" w:color="auto"/>
        <w:left w:val="none" w:sz="0" w:space="0" w:color="auto"/>
        <w:bottom w:val="none" w:sz="0" w:space="0" w:color="auto"/>
        <w:right w:val="none" w:sz="0" w:space="0" w:color="auto"/>
      </w:divBdr>
    </w:div>
    <w:div w:id="1903755891">
      <w:bodyDiv w:val="1"/>
      <w:marLeft w:val="0"/>
      <w:marRight w:val="0"/>
      <w:marTop w:val="0"/>
      <w:marBottom w:val="0"/>
      <w:divBdr>
        <w:top w:val="none" w:sz="0" w:space="0" w:color="auto"/>
        <w:left w:val="none" w:sz="0" w:space="0" w:color="auto"/>
        <w:bottom w:val="none" w:sz="0" w:space="0" w:color="auto"/>
        <w:right w:val="none" w:sz="0" w:space="0" w:color="auto"/>
      </w:divBdr>
    </w:div>
    <w:div w:id="1910538114">
      <w:bodyDiv w:val="1"/>
      <w:marLeft w:val="0"/>
      <w:marRight w:val="0"/>
      <w:marTop w:val="0"/>
      <w:marBottom w:val="0"/>
      <w:divBdr>
        <w:top w:val="none" w:sz="0" w:space="0" w:color="auto"/>
        <w:left w:val="none" w:sz="0" w:space="0" w:color="auto"/>
        <w:bottom w:val="none" w:sz="0" w:space="0" w:color="auto"/>
        <w:right w:val="none" w:sz="0" w:space="0" w:color="auto"/>
      </w:divBdr>
    </w:div>
    <w:div w:id="1913151929">
      <w:marLeft w:val="480"/>
      <w:marRight w:val="0"/>
      <w:marTop w:val="0"/>
      <w:marBottom w:val="0"/>
      <w:divBdr>
        <w:top w:val="none" w:sz="0" w:space="0" w:color="auto"/>
        <w:left w:val="none" w:sz="0" w:space="0" w:color="auto"/>
        <w:bottom w:val="none" w:sz="0" w:space="0" w:color="auto"/>
        <w:right w:val="none" w:sz="0" w:space="0" w:color="auto"/>
      </w:divBdr>
    </w:div>
    <w:div w:id="1945381964">
      <w:bodyDiv w:val="1"/>
      <w:marLeft w:val="0"/>
      <w:marRight w:val="0"/>
      <w:marTop w:val="0"/>
      <w:marBottom w:val="0"/>
      <w:divBdr>
        <w:top w:val="none" w:sz="0" w:space="0" w:color="auto"/>
        <w:left w:val="none" w:sz="0" w:space="0" w:color="auto"/>
        <w:bottom w:val="none" w:sz="0" w:space="0" w:color="auto"/>
        <w:right w:val="none" w:sz="0" w:space="0" w:color="auto"/>
      </w:divBdr>
    </w:div>
    <w:div w:id="1958827170">
      <w:bodyDiv w:val="1"/>
      <w:marLeft w:val="0"/>
      <w:marRight w:val="0"/>
      <w:marTop w:val="0"/>
      <w:marBottom w:val="0"/>
      <w:divBdr>
        <w:top w:val="none" w:sz="0" w:space="0" w:color="auto"/>
        <w:left w:val="none" w:sz="0" w:space="0" w:color="auto"/>
        <w:bottom w:val="none" w:sz="0" w:space="0" w:color="auto"/>
        <w:right w:val="none" w:sz="0" w:space="0" w:color="auto"/>
      </w:divBdr>
    </w:div>
    <w:div w:id="1962567559">
      <w:marLeft w:val="480"/>
      <w:marRight w:val="0"/>
      <w:marTop w:val="0"/>
      <w:marBottom w:val="0"/>
      <w:divBdr>
        <w:top w:val="none" w:sz="0" w:space="0" w:color="auto"/>
        <w:left w:val="none" w:sz="0" w:space="0" w:color="auto"/>
        <w:bottom w:val="none" w:sz="0" w:space="0" w:color="auto"/>
        <w:right w:val="none" w:sz="0" w:space="0" w:color="auto"/>
      </w:divBdr>
    </w:div>
    <w:div w:id="2005930542">
      <w:bodyDiv w:val="1"/>
      <w:marLeft w:val="0"/>
      <w:marRight w:val="0"/>
      <w:marTop w:val="0"/>
      <w:marBottom w:val="0"/>
      <w:divBdr>
        <w:top w:val="none" w:sz="0" w:space="0" w:color="auto"/>
        <w:left w:val="none" w:sz="0" w:space="0" w:color="auto"/>
        <w:bottom w:val="none" w:sz="0" w:space="0" w:color="auto"/>
        <w:right w:val="none" w:sz="0" w:space="0" w:color="auto"/>
      </w:divBdr>
    </w:div>
    <w:div w:id="2012637981">
      <w:bodyDiv w:val="1"/>
      <w:marLeft w:val="0"/>
      <w:marRight w:val="0"/>
      <w:marTop w:val="0"/>
      <w:marBottom w:val="0"/>
      <w:divBdr>
        <w:top w:val="none" w:sz="0" w:space="0" w:color="auto"/>
        <w:left w:val="none" w:sz="0" w:space="0" w:color="auto"/>
        <w:bottom w:val="none" w:sz="0" w:space="0" w:color="auto"/>
        <w:right w:val="none" w:sz="0" w:space="0" w:color="auto"/>
      </w:divBdr>
    </w:div>
    <w:div w:id="2023431113">
      <w:bodyDiv w:val="1"/>
      <w:marLeft w:val="0"/>
      <w:marRight w:val="0"/>
      <w:marTop w:val="0"/>
      <w:marBottom w:val="0"/>
      <w:divBdr>
        <w:top w:val="none" w:sz="0" w:space="0" w:color="auto"/>
        <w:left w:val="none" w:sz="0" w:space="0" w:color="auto"/>
        <w:bottom w:val="none" w:sz="0" w:space="0" w:color="auto"/>
        <w:right w:val="none" w:sz="0" w:space="0" w:color="auto"/>
      </w:divBdr>
    </w:div>
    <w:div w:id="2069523481">
      <w:bodyDiv w:val="1"/>
      <w:marLeft w:val="0"/>
      <w:marRight w:val="0"/>
      <w:marTop w:val="0"/>
      <w:marBottom w:val="0"/>
      <w:divBdr>
        <w:top w:val="none" w:sz="0" w:space="0" w:color="auto"/>
        <w:left w:val="none" w:sz="0" w:space="0" w:color="auto"/>
        <w:bottom w:val="none" w:sz="0" w:space="0" w:color="auto"/>
        <w:right w:val="none" w:sz="0" w:space="0" w:color="auto"/>
      </w:divBdr>
    </w:div>
    <w:div w:id="2081127526">
      <w:bodyDiv w:val="1"/>
      <w:marLeft w:val="0"/>
      <w:marRight w:val="0"/>
      <w:marTop w:val="0"/>
      <w:marBottom w:val="0"/>
      <w:divBdr>
        <w:top w:val="none" w:sz="0" w:space="0" w:color="auto"/>
        <w:left w:val="none" w:sz="0" w:space="0" w:color="auto"/>
        <w:bottom w:val="none" w:sz="0" w:space="0" w:color="auto"/>
        <w:right w:val="none" w:sz="0" w:space="0" w:color="auto"/>
      </w:divBdr>
    </w:div>
    <w:div w:id="2089962585">
      <w:bodyDiv w:val="1"/>
      <w:marLeft w:val="0"/>
      <w:marRight w:val="0"/>
      <w:marTop w:val="0"/>
      <w:marBottom w:val="0"/>
      <w:divBdr>
        <w:top w:val="none" w:sz="0" w:space="0" w:color="auto"/>
        <w:left w:val="none" w:sz="0" w:space="0" w:color="auto"/>
        <w:bottom w:val="none" w:sz="0" w:space="0" w:color="auto"/>
        <w:right w:val="none" w:sz="0" w:space="0" w:color="auto"/>
      </w:divBdr>
    </w:div>
    <w:div w:id="2091928643">
      <w:bodyDiv w:val="1"/>
      <w:marLeft w:val="0"/>
      <w:marRight w:val="0"/>
      <w:marTop w:val="0"/>
      <w:marBottom w:val="0"/>
      <w:divBdr>
        <w:top w:val="none" w:sz="0" w:space="0" w:color="auto"/>
        <w:left w:val="none" w:sz="0" w:space="0" w:color="auto"/>
        <w:bottom w:val="none" w:sz="0" w:space="0" w:color="auto"/>
        <w:right w:val="none" w:sz="0" w:space="0" w:color="auto"/>
      </w:divBdr>
    </w:div>
    <w:div w:id="2099861152">
      <w:marLeft w:val="480"/>
      <w:marRight w:val="0"/>
      <w:marTop w:val="0"/>
      <w:marBottom w:val="0"/>
      <w:divBdr>
        <w:top w:val="none" w:sz="0" w:space="0" w:color="auto"/>
        <w:left w:val="none" w:sz="0" w:space="0" w:color="auto"/>
        <w:bottom w:val="none" w:sz="0" w:space="0" w:color="auto"/>
        <w:right w:val="none" w:sz="0" w:space="0" w:color="auto"/>
      </w:divBdr>
    </w:div>
    <w:div w:id="2126265353">
      <w:bodyDiv w:val="1"/>
      <w:marLeft w:val="0"/>
      <w:marRight w:val="0"/>
      <w:marTop w:val="0"/>
      <w:marBottom w:val="0"/>
      <w:divBdr>
        <w:top w:val="none" w:sz="0" w:space="0" w:color="auto"/>
        <w:left w:val="none" w:sz="0" w:space="0" w:color="auto"/>
        <w:bottom w:val="none" w:sz="0" w:space="0" w:color="auto"/>
        <w:right w:val="none" w:sz="0" w:space="0" w:color="auto"/>
      </w:divBdr>
    </w:div>
    <w:div w:id="2126541465">
      <w:bodyDiv w:val="1"/>
      <w:marLeft w:val="0"/>
      <w:marRight w:val="0"/>
      <w:marTop w:val="0"/>
      <w:marBottom w:val="0"/>
      <w:divBdr>
        <w:top w:val="none" w:sz="0" w:space="0" w:color="auto"/>
        <w:left w:val="none" w:sz="0" w:space="0" w:color="auto"/>
        <w:bottom w:val="none" w:sz="0" w:space="0" w:color="auto"/>
        <w:right w:val="none" w:sz="0" w:space="0" w:color="auto"/>
      </w:divBdr>
    </w:div>
    <w:div w:id="2132242556">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liarosa@gmail.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D73057B-223D-451D-90EA-99AFDCDDD3E9}"/>
      </w:docPartPr>
      <w:docPartBody>
        <w:p w:rsidR="00904416" w:rsidRDefault="00D62B1F">
          <w:r w:rsidRPr="00356E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B1F"/>
    <w:rsid w:val="00044095"/>
    <w:rsid w:val="002430B8"/>
    <w:rsid w:val="005644EF"/>
    <w:rsid w:val="00642044"/>
    <w:rsid w:val="0068117F"/>
    <w:rsid w:val="0077332F"/>
    <w:rsid w:val="00860EB1"/>
    <w:rsid w:val="00904416"/>
    <w:rsid w:val="00C44B35"/>
    <w:rsid w:val="00D62B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2B1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BA560B-E1E1-4FE6-BA28-1F3A5CD61AAD}">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58249094464"/>
    <we:property name="MENDELEY_CITATIONS" value="[{&quot;citationID&quot;:&quot;MENDELEY_CITATION_e13f6e07-c15e-4707-b7ec-3350e0f92dd1&quot;,&quot;properties&quot;:{&quot;noteIndex&quot;:0},&quot;isEdited&quot;:false,&quot;manualOverride&quot;:{&quot;isManuallyOverridden&quot;:false,&quot;citeprocText&quot;:&quot;(Lameky, 2024)&quot;,&quot;manualOverrideText&quot;:&quot;&quot;},&quot;citationTag&quot;:&quot;MENDELEY_CITATION_v3_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&quot;,&quot;citationItems&quot;:[{&quot;id&quot;:&quot;20934f9d-d8a1-3d5f-b66b-09795a1039a5&quot;,&quot;itemData&quot;:{&quot;type&quot;:&quot;article-journal&quot;,&quot;id&quot;:&quot;20934f9d-d8a1-3d5f-b66b-09795a1039a5&quot;,&quot;title&quot;:&quot;Stunting in Indonesia: Current progress and future directions&quot;,&quot;author&quot;:[{&quot;family&quot;:&quot;Lameky&quot;,&quot;given&quot;:&quot;Vernando Yanry&quot;,&quot;parse-names&quot;:false,&quot;dropping-particle&quot;:&quot;&quot;,&quot;non-dropping-particle&quot;:&quot;&quot;}],&quot;container-title&quot;:&quot;Journal of Healthcare Administration&quot;,&quot;DOI&quot;:&quot;10.33546/joha.3388&quot;,&quot;ISSN&quot;:&quot;2830-3407&quot;,&quot;issued&quot;:{&quot;date-parts&quot;:[[2024,6,24]]},&quot;page&quot;:&quot;82-90&quot;,&quot;abstract&quot;:&quot;&lt;p&gt;This narrative review article aims to describe the issue of stunting in Indonesia, a condition from chronic malnutrition that impairs children’s growth and development. With a stunting prevalence of approximately 30% among children under five, this problem is a critical concern for policymakers and healthcare providers. The article also reviews various interventions, including programs to enhance nutrition, promote breastfeeding, and improve sanitation. By assessing these existing interventions, health policy strategies and service management enhancements are proposed to reduce stunting rates. It underlines the necessity of a comprehensive approach integrating cross-sector collaboration and community engagement to achieve lasting solutions. The insights provided are crucial for policymakers to refine and enhance intervention strategies, aiming to lessen the long-term health impacts and improve children’s well-being in Indonesia.&lt;/p&gt;&quot;,&quot;issue&quot;:&quot;1&quot;,&quot;volume&quot;:&quot;3&quot;,&quot;container-title-short&quot;:&quot;&quot;},&quot;isTemporary&quot;:false,&quot;suppress-author&quot;:false,&quot;composite&quot;:false,&quot;author-only&quot;:false}]},{&quot;citationID&quot;:&quot;MENDELEY_CITATION_1f2ab9cf-f4c0-4f76-b594-802c5c8348c9&quot;,&quot;properties&quot;:{&quot;noteIndex&quot;:0},&quot;isEdited&quot;:false,&quot;manualOverride&quot;:{&quot;isManuallyOverridden&quot;:false,&quot;citeprocText&quot;:&quot;(Budiastutik &amp;#38; Nugraheni, 2018)&quot;,&quot;manualOverrideText&quot;:&quot;&quot;},&quot;citationTag&quot;:&quot;MENDELEY_CITATION_v3_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&quot;,&quot;citationItems&quot;:[{&quot;id&quot;:&quot;d1337d11-e51a-393d-8a75-4bdafde449e8&quot;,&quot;itemData&quot;:{&quot;type&quot;:&quot;article-journal&quot;,&quot;id&quot;:&quot;d1337d11-e51a-393d-8a75-4bdafde449e8&quot;,&quot;title&quot;:&quot;Determinants of Stunting in Indonesia: A Review Article&quot;,&quot;author&quot;:[{&quot;family&quot;:&quot;Budiastutik&quot;,&quot;given&quot;:&quot;Indah&quot;,&quot;parse-names&quot;:false,&quot;dropping-particle&quot;:&quot;&quot;,&quot;non-dropping-particle&quot;:&quot;&quot;},{&quot;family&quot;:&quot;Nugraheni&quot;,&quot;given&quot;:&quot;Achadi&quot;,&quot;parse-names&quot;:false,&quot;dropping-particle&quot;:&quot;&quot;,&quot;non-dropping-particle&quot;:&quot;&quot;}],&quot;container-title&quot;:&quot;International Journal Of Healtcare Research&quot;,&quot;issued&quot;:{&quot;date-parts&quot;:[[2018]]},&quot;page&quot;:&quot;2620-5580&quot;,&quot;abstract&quot;:&quot;Background:Stunting prevalence data in Indonesia has sufficient number relatively similar with riskesdas result year 2007 (36.8%), 2010 (35.6%) until 2013 increase to 37.2% (1), although riskesdas 2018 result decline 6.4%. It becomes 30.8% (2), but the problem of stunting in Indonesia is still above prevalence globally, 22.2% (3). WHO determines definition of nutrition case is fewer than 20% (4), therefore Indonesia included to state which has public health problem, especially stunting case. Stunting has long risk such as PTM when going adult, though it can be prevented early. Objective: this article review aims to identify determinant factors which take a risk to stunting of Indonesian children. Methodology: We applies concept framework from WHO about stunting on children. By using designs of non-randomized control trials, observational studies, this article review applied through browsing the article using Google scholer, Proquest, Medline and several on line journals which published 10 years latest, then taking research subject of mother and child, Research applied in West Kalimantan. Result: From browsing finding obtained 2.435 relevant articles to conduct the citation, there are 2.122 completed the requirement after conducting the title and absract review, after carrying out the screening throuh full text review of articles obtained 360 titles, then 15 articles which completed the inclusive/ exclusive criteria. Based on literature finding of review consistently shows that giving inclusive mother's milk, low economic status of household, premature birthing, length of birthing and low education of mother, and also children live in the village, bad sanitation, and the culture is a determinant factor of children stunting in Indonesia. Conclusion: From the comprehensive synthesis concerning stunting on Indonesian children can be found out who is the most susceptible of stunting and the factors influence of stunting on children.&quot;,&quot;issue&quot;:&quot;1&quot;,&quot;volume&quot;:&quot;1&quot;,&quot;container-title-short&quot;:&quot;&quot;},&quot;isTemporary&quot;:false,&quot;suppress-author&quot;:false,&quot;composite&quot;:false,&quot;author-only&quot;:false}]},{&quot;citationID&quot;:&quot;MENDELEY_CITATION_fde17b4f-1f50-45a5-8cea-e2c22490b7f9&quot;,&quot;properties&quot;:{&quot;noteIndex&quot;:0},&quot;isEdited&quot;:false,&quot;manualOverride&quot;:{&quot;isManuallyOverridden&quot;:false,&quot;citeprocText&quot;:&quot;(Yusriadi et al., 2024)&quot;,&quot;manualOverrideText&quot;:&quot;&quot;},&quot;citationTag&quot;:&quot;MENDELEY_CITATION_v3_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&quot;,&quot;citationItems&quot;:[{&quot;id&quot;:&quot;9e61485c-5ee9-3405-9b15-0d969206726d&quot;,&quot;itemData&quot;:{&quot;type&quot;:&quot;article-journal&quot;,&quot;id&quot;:&quot;9e61485c-5ee9-3405-9b15-0d969206726d&quot;,&quot;title&quot;:&quot;Preventing Stunting In Rural Indonesia: A Community-Based Perspective&quot;,&quot;author&quot;:[{&quot;family&quot;:&quot;Yusriadi&quot;,&quot;given&quot;:&quot;Yusriadi.&quot;,&quot;parse-names&quot;:false,&quot;dropping-particle&quot;:&quot;&quot;,&quot;non-dropping-particle&quot;:&quot;&quot;},{&quot;family&quot;:&quot;Sugiharti&quot;,&quot;given&quot;:&quot;S.&quot;,&quot;parse-names&quot;:false,&quot;dropping-particle&quot;:&quot;&quot;,&quot;non-dropping-particle&quot;:&quot;&quot;},{&quot;family&quot;:&quot;Ginting&quot;,&quot;given&quot;:&quot;Y. M.&quot;,&quot;parse-names&quot;:false,&quot;dropping-particle&quot;:&quot;&quot;,&quot;non-dropping-particle&quot;:&quot;&quot;},{&quot;family&quot;:&quot;Sandra&quot;,&quot;given&quot;:&quot;G.&quot;,&quot;parse-names&quot;:false,&quot;dropping-particle&quot;:&quot;&quot;,&quot;non-dropping-particle&quot;:&quot;&quot;},{&quot;family&quot;:&quot;Zarina&quot;,&quot;given&quot;:&quot;A.&quot;,&quot;parse-names&quot;:false,&quot;dropping-particle&quot;:&quot;&quot;,&quot;non-dropping-particle&quot;:&quot;&quot;}],&quot;container-title&quot;:&quot;African Journal of Food, Agriculture, Nutrition and Development&quot;,&quot;DOI&quot;:&quot;10.18697/ajfand.134.24820&quot;,&quot;ISSN&quot;:&quot;16845374&quot;,&quot;issued&quot;:{&quot;date-parts&quot;:[[2024]]},&quot;page&quot;:&quot;24470-24491&quot;,&quot;abstract&quot;:&quot;Child stunting is a critical concern with far-reaching consequences for the developmental prospects of affected children. To address this issue, Indonesia has initiated a targeted program to support rural families. This program's two-fold approach includes aiding with dietary needs and delivering counseling services via Community Health Centers. The primary aim of the current study was to explore the determinants that promote or inhibit engagement with this stunting prevention initiative. Methodologically, the research encompassed 10 direct observations, 45 focus group discussions, and 23 in-depth interviews to gather comprehensive data. The participants were drawn from a cross-section of the rural populace, including households, village government officials, and healthcare providers. Feedback on the program was predominantly positive, with participants demonstrating favorable perceptions towards it. Notably, the program's contribution to improving household health was apparent, serving as an impetus for active participation. Nevertheless, the research identified significant barriers to program engagement, namely the existence of social behaviors that were at odds with the program's objectives and a widespread deficit in the understanding of the importance of nutritional food security. These factors present considerable challenges to fully realizing the program's potential impact. Direct observations highlighted the program's effectiveness in regions with strong community health infrastructure. Focus group discussions underscored the importance of cultural sensitivity in program implementation, as local customs and traditions significantly influenced participation levels. In-depth interviews with healthcare providers shed light on logistical challenges, such as inconsistent supply chains for nutritional supplements and gaps in training for health workers. Village government officials emphasized the need for greater inter-agency coordination to streamline services and reduce redundancy. Despite these challenges, the program's strengths were evident. Participants appreciated the holistic approach, combining immediate dietary support with educational components aimed at fostering sustainable health practices. For the program to achieve broader success, it must address the identified barriers through targeted interventions, such as enhanced community education campaigns, improved logistical support, and greater cultural integration into program design.&quot;,&quot;publisher&quot;:&quot;African Scholarly Science Communications Trust (ASSCAT)&quot;,&quot;issue&quot;:&quot;9&quot;,&quot;volume&quot;:&quot;24&quot;,&quot;container-title-short&quot;:&quot;&quot;},&quot;isTemporary&quot;:false,&quot;suppress-author&quot;:false,&quot;composite&quot;:false,&quot;author-only&quot;:false}]},{&quot;citationID&quot;:&quot;MENDELEY_CITATION_fd3c6619-bc3e-472b-bee7-d7e610d704ba&quot;,&quot;properties&quot;:{&quot;noteIndex&quot;:0},&quot;isEdited&quot;:false,&quot;manualOverride&quot;:{&quot;isManuallyOverridden&quot;:false,&quot;citeprocText&quot;:&quot;(Kurnaini &amp;#38; Choiriyah, 2025)&quot;,&quot;manualOverrideText&quot;:&quot;&quot;},&quot;citationTag&quot;:&quot;MENDELEY_CITATION_v3_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&quot;,&quot;citationItems&quot;:[{&quot;id&quot;:&quot;c3140397-7b5d-3c42-aeb4-09d52bfd6a3c&quot;,&quot;itemData&quot;:{&quot;type&quot;:&quot;article-journal&quot;,&quot;id&quot;:&quot;c3140397-7b5d-3c42-aeb4-09d52bfd6a3c&quot;,&quot;title&quot;:&quot;International Conference on Social Science and Humanity Evaluation of the Application of e-HDW Application as a Stunting Convergence Data Collection and Mapping Tool in Ngampelsari Village&quot;,&quot;author&quot;:[{&quot;family&quot;:&quot;Kurnaini&quot;,&quot;given&quot;:&quot;Alfiatus Fadjar&quot;,&quot;parse-names&quot;:false,&quot;dropping-particle&quot;:&quot;&quot;,&quot;non-dropping-particle&quot;:&quot;&quot;},{&quot;family&quot;:&quot;Choiriyah&quot;,&quot;given&quot;:&quot;Ilmi Usrotin&quot;,&quot;parse-names&quot;:false,&quot;dropping-particle&quot;:&quot;&quot;,&quot;non-dropping-particle&quot;:&quot;&quot;}],&quot;container-title&quot;:&quot;ICOSSH&quot;,&quot;DOI&quot;:&quot;10.61796/icossh.v2i2.277&quot;,&quot;ISSN&quot;:&quot;3063-9611&quot;,&quot;issued&quot;:{&quot;date-parts&quot;:[[2025]]},&quot;page&quot;:&quot;373-385&quot;,&quot;abstract&quot;:&quot;Objective: The e-Human Development Worker (e-HDW) application is an innovation from the Ministry of Villages, Development of Disadvantaged Regions, and Transmigration designed to assist data collection and mapping of stunting targets at the village level. This study aims to evaluate the effectiveness of the e-HDW application in supporting efforts to accelerate stunting reduction in Ngampelsari Village. Method: The research method used is qualitative with a descriptive analysis approach. Data were collected through interviews, observation, and documentation, then analyzed using William N. Dunn's policy evaluation model, which includes indicators of effectiveness, efficiency, adequacy, equity, responsiveness, and accuracy. Result: The results showed that the e-HDW application has contributed to accelerating the process of data collection and monitoring of stunting, with a more structured recording system than the manual method. However, its implementation is still constrained such as slow application access during working hours and imperfections in the automatic data update feature. In addition, the distribution of application socialization is still not optimal, causing delays in data entry in some areas. Novelty: Therefore, it is necessary to improve system infrastructure, server optimization, and wider socialization so that this application can be maximally utilized in supporting the acceleration of stunting reduction programs. INTRODUCTION The rapid development of technology today provides broad opportunities for people to access information in various fields, including health. Technology plays an important role in processing data into accurate information, improving health education, providing medical information services, and becoming a means of consultation [1]. In line with the responsibility of individuals and governments to improve the health status of the community without discrimination [2], technological innovation in public services is an urgent need. Collaboration between the government and health institutions to develop an integrated health information system, as well as the utilization of telemedicine and health applications, can bridge the gap in access to health services. In addition, the use of big data and analytics can aid in better planning and decision-making, making investment in health technology a strategic move to achieve better and sustainable public health goals. The government responds to this challenge by implementing electronic Government (e-Government), which is the utilization of digital technology to improve the efficiency and effectiveness of public services. The implementation of e-Government in Indonesia continues to grow, both at the central and regional levels, with the support of various policies that encourage the integration of technology-based service systems.&quot;,&quot;issue&quot;:&quot;2&quot;,&quot;volume&quot;:&quot;2&quot;,&quot;container-title-short&quot;:&quot;&quot;},&quot;isTemporary&quot;:false,&quot;suppress-author&quot;:false,&quot;composite&quot;:false,&quot;author-only&quot;:false}]},{&quot;citationID&quot;:&quot;MENDELEY_CITATION_f284cad5-7ad9-418f-b6de-5df539b16ed3&quot;,&quot;properties&quot;:{&quot;noteIndex&quot;:0},&quot;isEdited&quot;:false,&quot;manualOverride&quot;:{&quot;isManuallyOverridden&quot;:false,&quot;citeprocText&quot;:&quot;(Liu &amp;#38; Liu, 2022)&quot;,&quot;manualOverrideText&quot;:&quot;&quot;},&quot;citationTag&quot;:&quot;MENDELEY_CITATION_v3_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&quot;,&quot;citationItems&quot;:[{&quot;id&quot;:&quot;7383d015-d029-3b84-856a-5ae6956f753e&quot;,&quot;itemData&quot;:{&quot;type&quot;:&quot;article-journal&quot;,&quot;id&quot;:&quot;7383d015-d029-3b84-856a-5ae6956f753e&quot;,&quot;title&quot;:&quot;The Impact of Incentives on Job Performance, Business Cycle, and Population Health in Emerging Economies&quot;,&quot;author&quot;:[{&quot;family&quot;:&quot;Liu&quot;,&quot;given&quot;:&quot;Wei&quot;,&quot;parse-names&quot;:false,&quot;dropping-particle&quot;:&quot;&quot;,&quot;non-dropping-particle&quot;:&quot;&quot;},{&quot;family&quot;:&quot;Liu&quot;,&quot;given&quot;:&quot;Yaoping&quot;,&quot;parse-names&quot;:false,&quot;dropping-particle&quot;:&quot;&quot;,&quot;non-dropping-particle&quot;:&quot;&quot;}],&quot;container-title&quot;:&quot;Frontiers in Public Health&quot;,&quot;container-title-short&quot;:&quot;Front Public Health&quot;,&quot;DOI&quot;:&quot;10.3389/fpubh.2021.778101&quot;,&quot;ISSN&quot;:&quot;22962565&quot;,&quot;PMID&quot;:&quot;35223756&quot;,&quot;issued&quot;:{&quot;date-parts&quot;:[[2022,2,10]]},&quot;page&quot;:&quot;1-14&quot;,&quot;abstract&quot;:&quot;In the past, different researchers have conducted studies on incentives and how they are linked to employee motivation, influencing emerging economies. This study addresses two gaps as outlined in previous studies. One research gap exists in examining employee loyalty and employee engagement in relation to the business cycle. The other gap is observed in the recommendation that future researchers use different moderators between incentives, the health of employees, and job performance with population health. This focus was explored in the present study by identifying the responses of hospitals and physicians to the business cycle to examine the impact of incentives on job performance and health of workers in public and private sector hospitals in Shandong, Eastern China. Data were collected in the form of questionnaires that consisted of close-ended questions. These questionnaires were then filled out by 171 doctors and 149 nurses working in both public and private sectors in Shandong, Eastern China. The results showed that there is a relation between different variables. Some variables have more impact on other variables such as transformational leadership, which has a significant impact on the job performance and business cycle, whereas monetary incentives also impact job performance and population health, but this impact was lower than that of transformational leadership in terms of how job performance influences emerging economies.&quot;,&quot;publisher&quot;:&quot;Frontiers Media S.A.&quot;,&quot;volume&quot;:&quot;9&quot;},&quot;isTemporary&quot;:false,&quot;suppress-author&quot;:false,&quot;composite&quot;:false,&quot;author-only&quot;:false}]},{&quot;citationID&quot;:&quot;MENDELEY_CITATION_0612cfc5-b509-47d9-91a3-c2965fb5ed3e&quot;,&quot;properties&quot;:{&quot;noteIndex&quot;:0},&quot;isEdited&quot;:false,&quot;manualOverride&quot;:{&quot;isManuallyOverridden&quot;:false,&quot;citeprocText&quot;:&quot;(Asaari et al., 2019)&quot;,&quot;manualOverrideText&quot;:&quot;&quot;},&quot;citationTag&quot;:&quot;MENDELEY_CITATION_v3_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&quot;,&quot;citationItems&quot;:[{&quot;id&quot;:&quot;3ba7e75c-6107-32f5-9131-6a4d15441693&quot;,&quot;itemData&quot;:{&quot;type&quot;:&quot;article-journal&quot;,&quot;id&quot;:&quot;3ba7e75c-6107-32f5-9131-6a4d15441693&quot;,&quot;title&quot;:&quot;Influence of Salary, Promotion, and Recognition toward Work Motivation among Government Trade Agency Employees&quot;,&quot;author&quot;:[{&quot;family&quot;:&quot;Asaari&quot;,&quot;given&quot;:&quot;Muhammad Hasmi Abu Hassan&quot;,&quot;parse-names&quot;:false,&quot;dropping-particle&quot;:&quot;&quot;,&quot;non-dropping-particle&quot;:&quot;&quot;},{&quot;family&quot;:&quot;Desa&quot;,&quot;given&quot;:&quot;Nasina Mat&quot;,&quot;parse-names&quot;:false,&quot;dropping-particle&quot;:&quot;&quot;,&quot;non-dropping-particle&quot;:&quot;&quot;},{&quot;family&quot;:&quot;Subramaniam&quot;,&quot;given&quot;:&quot;Loganathan&quot;,&quot;parse-names&quot;:false,&quot;dropping-particle&quot;:&quot;&quot;,&quot;non-dropping-particle&quot;:&quot;&quot;}],&quot;container-title&quot;:&quot;International Journal of Business and Management&quot;,&quot;DOI&quot;:&quot;10.5539/ijbm.v14n4p48&quot;,&quot;ISSN&quot;:&quot;1833-3850&quot;,&quot;issued&quot;:{&quot;date-parts&quot;:[[2019,3,8]]},&quot;page&quot;:&quot;48-59&quot;,&quot;abstract&quot;:&quot;Reward and work motivation are very important for an organization, as this can be used to direct the staffs towards achieving the goals of the organization. Moreover, rewarding and motivating efficient employees will boost the employee&amp;#39;s productivity. This situation has no exception to a trade agency that has an objective to promote an ethical domestic trade while protecting the interests of the consumers. Moreover, its responsibilities include monitoring domestic trade, advocating and protecting consumers&amp;#39; rights, protection of intellectual properties as well as registration and governance of businesses. In exercising the responsibilities, the trade agency makes and reviews related laws and policies, monitors the prices of essential items and carries out enforcement activities to maintain a healthy domestic trade environment. Furthermore, the trade agency is also responsible for coordinating the policies, licensing, regulations, and activities related to the safety of petroleum, petrochemical and gas industry. The purpose of this research is to investigate the reward, namely salary, promotion, and recognition toward work motivation factors among employees in the trade agency situated in the southern state. Self-Administered questionnaires were used to collect information from the respondents in understanding their reward on salary, promotion, and recognition; and relating them to their work motivation. The result concludes that there is a positive and significant relationship between rewards and motivation. In a nutshell, it can be concluded that as the reward increase, the motivation of employees will also be increased.&quot;,&quot;publisher&quot;:&quot;Canadian Center of Science and Education&quot;,&quot;issue&quot;:&quot;4&quot;,&quot;volume&quot;:&quot;14&quot;,&quot;container-title-short&quot;:&quot;&quot;},&quot;isTemporary&quot;:false,&quot;suppress-author&quot;:false,&quot;composite&quot;:false,&quot;author-only&quot;:false}]},{&quot;citationID&quot;:&quot;MENDELEY_CITATION_7766c902-d2d2-4590-bfd1-aa3d4d446108&quot;,&quot;properties&quot;:{&quot;noteIndex&quot;:0},&quot;isEdited&quot;:false,&quot;manualOverride&quot;:{&quot;isManuallyOverridden&quot;:false,&quot;citeprocText&quot;:&quot;(Salah, 2016)&quot;,&quot;manualOverrideText&quot;:&quot;&quot;},&quot;citationTag&quot;:&quot;MENDELEY_CITATION_v3_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&quot;,&quot;citationItems&quot;:[{&quot;id&quot;:&quot;53181a48-08ef-3f1d-9a6e-6b2f00e29d99&quot;,&quot;itemData&quot;:{&quot;type&quot;:&quot;article-journal&quot;,&quot;id&quot;:&quot;53181a48-08ef-3f1d-9a6e-6b2f00e29d99&quot;,&quot;title&quot;:&quot;The Influence of Rewards on Employees Performance&quot;,&quot;author&quot;:[{&quot;family&quot;:&quot;Salah&quot;,&quot;given&quot;:&quot;Mohammed&quot;,&quot;parse-names&quot;:false,&quot;dropping-particle&quot;:&quot;&quot;,&quot;non-dropping-particle&quot;:&quot;&quot;}],&quot;container-title&quot;:&quot;British Journal of Economics, Management &amp; Trade&quot;,&quot;DOI&quot;:&quot;10.9734/bjemt/2016/25822&quot;,&quot;issued&quot;:{&quot;date-parts&quot;:[[2016,1,10]]},&quot;page&quot;:&quot;1-25&quot;,&quot;abstract&quot;:&quot;The study aims to examine the influence of reward types (extrinsic, intrinsic, social and rewards mix) on employees performance. Subjects for the study consisted of 308 workers which constituted 60% of the total target population of 513 people working for Unified Mining Companies located in the southern part of Jordan. Total of 308 self-designed questionnaire were distributed to employees on their job location, 268 questionnaires were returned and only 250 were suitable for statistical analysis. SPSS version 16 has been used for data analysis. Both descriptive and inferential statistics were used for data analysis. The statistical tools were aligned with the objective of the research. For this purpose, frequency Tables, percentages, means and standard deviations were computed and substantively interpreted. Inferential statistics like Pearson product moment correlation coefficient (r) was used to determine if there is a significant relationship exist between independent variables (rewards types: Extrinsic, intrinsic, social and rewards mix) and dependent variable (employees performance). Analysis and interpretation were made at 0.05 level of significance. The findings indicated that there is a statistical significant relationship between rewards types and employees performance. The study has concluded that, management should have deep sense of commitment towards the issue of rewarding employees, if performance levels to be enhanced. Finally, future research can be conducted to cover all types of rewards and to determine their affect on performance.&quot;,&quot;publisher&quot;:&quot;Sciencedomain International&quot;,&quot;issue&quot;:&quot;4&quot;,&quot;volume&quot;:&quot;13&quot;},&quot;isTemporary&quot;:false,&quot;suppress-author&quot;:false,&quot;composite&quot;:false,&quot;author-only&quot;:false}]},{&quot;citationID&quot;:&quot;MENDELEY_CITATION_e4f294d7-4aaf-485b-9eda-4492ccb0f4cb&quot;,&quot;properties&quot;:{&quot;noteIndex&quot;:0},&quot;isEdited&quot;:false,&quot;manualOverride&quot;:{&quot;isManuallyOverridden&quot;:false,&quot;citeprocText&quot;:&quot;(Riyanto et al., 2021)&quot;,&quot;manualOverrideText&quot;:&quot;&quot;},&quot;citationTag&quot;:&quot;MENDELEY_CITATION_v3_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&quot;,&quot;citationItems&quot;:[{&quot;id&quot;:&quot;fc832c83-f193-3cb0-a94e-415c5bb5967f&quot;,&quot;itemData&quot;:{&quot;type&quot;:&quot;article&quot;,&quot;id&quot;:&quot;fc832c83-f193-3cb0-a94e-415c5bb5967f&quot;,&quot;title&quot;:&quot;Effect of work motivation and job satisfaction on employee performance: Mediating role of employee engagement&quot;,&quot;author&quot;:[{&quot;family&quot;:&quot;Riyanto&quot;,&quot;given&quot;:&quot;Setyo&quot;,&quot;parse-names&quot;:false,&quot;dropping-particle&quot;:&quot;&quot;,&quot;non-dropping-particle&quot;:&quot;&quot;},{&quot;family&quot;:&quot;Endri&quot;,&quot;given&quot;:&quot;Endri&quot;,&quot;parse-names&quot;:false,&quot;dropping-particle&quot;:&quot;&quot;,&quot;non-dropping-particle&quot;:&quot;&quot;},{&quot;family&quot;:&quot;Herlisha&quot;,&quot;given&quot;:&quot;Novita&quot;,&quot;parse-names&quot;:false,&quot;dropping-particle&quot;:&quot;&quot;,&quot;non-dropping-particle&quot;:&quot;&quot;}],&quot;container-title&quot;:&quot;Problems and Perspectives in Management&quot;,&quot;DOI&quot;:&quot;10.21511/ppm.19(3).2021.14&quot;,&quot;ISSN&quot;:&quot;18105467&quot;,&quot;issued&quot;:{&quot;date-parts&quot;:[[2021]]},&quot;page&quot;:&quot;162-174&quot;,&quot;abstract&quot;:&quot;Technological developments are things that must be followed by companies to achieve a competitive advantage to improve performance. To achieve and improve performance, companies need active employee engagement by encouraging motivation and fulfilling their job satisfaction. This study aims to analyze the effect of motivation and job satisfaction on performance with employee engagement as a mediating variable. The research sample is Information Technology (IT) companies located in the cities of Jakarta and Bandung, Indonesia. Research respondents are system developers who handle system development activities for a project or part of an ongoing project. By using the convenience sampling technique 103 responses were obtained from IT developers. The research model analysis method uses Partial Least Square (PLS) with SMART PLS Ver 3.0 software. Empirical findings prove that motivation has a positive effect on the performance of IT employees, while job satisfaction is independent. Employee engagement does not directly affect employee performance, but the effect of mediation through motivation and job satisfaction can have a significant effect on employee performance. The research findings have managerial implications, in increasing high employee involvement, motivation needs to be encouraged to be more active and innovative, and facilitate the achievement of the desired results.&quot;,&quot;publisher&quot;:&quot;LLC CPC Business Perspectives&quot;,&quot;issue&quot;:&quot;3&quot;,&quot;volume&quot;:&quot;19&quot;,&quot;container-title-short&quot;:&quot;&quot;},&quot;isTemporary&quot;:false,&quot;suppress-author&quot;:false,&quot;composite&quot;:false,&quot;author-only&quot;:false}]},{&quot;citationID&quot;:&quot;MENDELEY_CITATION_7bc9ff43-8b30-4c2d-9d86-83c5d1e3a31b&quot;,&quot;properties&quot;:{&quot;noteIndex&quot;:0},&quot;isEdited&quot;:false,&quot;manualOverride&quot;:{&quot;isManuallyOverridden&quot;:false,&quot;citeprocText&quot;:&quot;(Chandani et al., 2016)&quot;,&quot;manualOverrideText&quot;:&quot;&quot;},&quot;citationTag&quot;:&quot;MENDELEY_CITATION_v3_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&quot;,&quot;citationItems&quot;:[{&quot;id&quot;:&quot;2b340a03-cf72-3abb-8c5f-25ec577f6fa1&quot;,&quot;itemData&quot;:{&quot;type&quot;:&quot;article-journal&quot;,&quot;id&quot;:&quot;2b340a03-cf72-3abb-8c5f-25ec577f6fa1&quot;,&quot;title&quot;:&quot;Employee engagement: A review paper on factors affecting employee engagement&quot;,&quot;author&quot;:[{&quot;family&quot;:&quot;Chandani&quot;,&quot;given&quot;:&quot;Arti&quot;,&quot;parse-names&quot;:false,&quot;dropping-particle&quot;:&quot;&quot;,&quot;non-dropping-particle&quot;:&quot;&quot;},{&quot;family&quot;:&quot;Mehta&quot;,&quot;given&quot;:&quot;Mita&quot;,&quot;parse-names&quot;:false,&quot;dropping-particle&quot;:&quot;&quot;,&quot;non-dropping-particle&quot;:&quot;&quot;},{&quot;family&quot;:&quot;Mall&quot;,&quot;given&quot;:&quot;Akanksha&quot;,&quot;parse-names&quot;:false,&quot;dropping-particle&quot;:&quot;&quot;,&quot;non-dropping-particle&quot;:&quot;&quot;},{&quot;family&quot;:&quot;Khokhar&quot;,&quot;given&quot;:&quot;Vashwee&quot;,&quot;parse-names&quot;:false,&quot;dropping-particle&quot;:&quot;&quot;,&quot;non-dropping-particle&quot;:&quot;&quot;}],&quot;container-title&quot;:&quot;Indian Journal of Science and Technology&quot;,&quot;container-title-short&quot;:&quot;Indian J Sci Technol&quot;,&quot;DOI&quot;:&quot;10.17485/ijst/2016/v9i15/92145&quot;,&quot;ISSN&quot;:&quot;09745645&quot;,&quot;issued&quot;:{&quot;date-parts&quot;:[[2016]]},&quot;page&quot;:&quot;1-7&quot;,&quot;abstract&quot;:&quot;Background/Objectives:The objective of this article is to clarify what is meant by employee engagement and why it is important (particularly with respect to its effect on employee retention and performance), as well as to identify factors that are critical to its effective implementation.Methods/Statistical Analysis: For this study, researchers have used review method. Under the process of review around thirty academic and popular research papers/ literature in the area of employee engagement, researchers have come up with different factors which are mostly commonly mentioned in these research papers. The review process aims at strengthening existing literature. After studying all the factors in each research paper, authors have taken the findings.Findings:In this research paper, various factors have been discussed of engagements which are at macro i.e. at organisational level and micro level i.e. at individual level. These variations in factors may arise due to differences in individual and job characteristics, gender diversity; ethnic diversity etc. Suggestions presented in this paper include different employee engagement approaches for new employees like strong induction programs, rigorous training and development programme, certification programme and giving them a realistic job preview. The findings of this study will be useful to any organisation, irrespective of the type of business, to construct strong employee engagement policy with mix of all these factors of employee engagement. Managers can redesign the work and policy on the basis of the factors presented in this paper would lead to happy workforce. This article will be ofvalue to anyone seeking better understanding in employee engagement to improve organisation performance. Applications/Improvements:Study results has scope offuture reference where by implementing various engagement factors and there by reduction in employee turnover and improved productivity.&quot;,&quot;publisher&quot;:&quot;Indian Society for Education and Environment&quot;,&quot;issue&quot;:&quot;15&quot;,&quot;volume&quot;:&quot;9&quot;},&quot;isTemporary&quot;:false,&quot;suppress-author&quot;:false,&quot;composite&quot;:false,&quot;author-only&quot;:false}]},{&quot;citationID&quot;:&quot;MENDELEY_CITATION_6bf19836-4320-43d3-b082-425245051d68&quot;,&quot;properties&quot;:{&quot;noteIndex&quot;:0},&quot;isEdited&quot;:false,&quot;manualOverride&quot;:{&quot;isManuallyOverridden&quot;:false,&quot;citeprocText&quot;:&quot;(Utomo, 2022)&quot;,&quot;manualOverrideText&quot;:&quot;&quot;},&quot;citationTag&quot;:&quot;MENDELEY_CITATION_v3_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&quot;,&quot;citationItems&quot;:[{&quot;id&quot;:&quot;6d106d5a-d4a8-3a20-9373-3d164b0b6875&quot;,&quot;itemData&quot;:{&quot;type&quot;:&quot;article-journal&quot;,&quot;id&quot;:&quot;6d106d5a-d4a8-3a20-9373-3d164b0b6875&quot;,&quot;title&quot;:&quot;The Effect of Incentives and Motivation on The Performance of Employees in North Samarinda Sub-District Office&quot;,&quot;author&quot;:[{&quot;family&quot;:&quot;Utomo&quot;,&quot;given&quot;:&quot;Heryono Susilo&quot;,&quot;parse-names&quot;:false,&quot;dropping-particle&quot;:&quot;&quot;,&quot;non-dropping-particle&quot;:&quot;&quot;}],&quot;container-title&quot;:&quot;International Journal of Social Science Research and Review&quot;,&quot;DOI&quot;:&quot;10.47814/ijssrr.v5i11.727&quot;,&quot;issued&quot;:{&quot;date-parts&quot;:[[2022,11,5]]},&quot;page&quot;:&quot;268-276&quot;,&quot;abstract&quot;:&quot;Local governments are given the widest possible authority, making it possible to improve services to the community. Apparatus that has good performance is a demand and needs for local governments. However, the current condition of the government apparatus in Indonesia has not shown a good direction of development, because there are still many weaknesses in the level of employee discipline and low employee motivation. This research aims to examine and analyze the effect of incentives and motivation on employee performance at the North Samarinda Sub-District Office. The method of analysis used in this research is quantitative with an associative approach. Executed at North Samarinda Sub-District Office with 42 samples using census method. From the results of this research indicates that the provision of incentives has a positive but insignificant effect on employee performance in North Samarinda Sub-District Office. And motivation has a positive but insignificant effect on employee performance in North Samarinda Sub-District Office. Subsequently together, the effect of incentives and motivation on the performance of employees in North Samarinda Sub-District Office has a percentage of 23.5% so it has an appreciable percentage that can be affected by other factors of 76.5%.&quot;,&quot;publisher&quot;:&quot;International Journal of Social Science Research and Review&quot;,&quot;issue&quot;:&quot;11&quot;,&quot;volume&quot;:&quot;5&quot;,&quot;container-title-short&quot;:&quot;&quot;},&quot;isTemporary&quot;:false,&quot;suppress-author&quot;:false,&quot;composite&quot;:false,&quot;author-only&quot;:false}]},{&quot;citationID&quot;:&quot;MENDELEY_CITATION_38383e79-e8ca-4672-a463-94c559e112a3&quot;,&quot;properties&quot;:{&quot;noteIndex&quot;:0},&quot;isEdited&quot;:false,&quot;manualOverride&quot;:{&quot;isManuallyOverridden&quot;:false,&quot;citeprocText&quot;:&quot;(Sihabudin, 2019)&quot;,&quot;manualOverrideText&quot;:&quot;&quot;},&quot;citationTag&quot;:&quot;MENDELEY_CITATION_v3_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&quot;,&quot;citationItems&quot;:[{&quot;id&quot;:&quot;41d2faab-170a-3a1c-8abe-40b820982a70&quot;,&quot;itemData&quot;:{&quot;type&quot;:&quot;report&quot;,&quot;id&quot;:&quot;41d2faab-170a-3a1c-8abe-40b820982a70&quot;,&quot;title&quot;:&quot;The Importance of Providing Incentives and Motivation in Improving Employee Performance&quot;,&quot;author&quot;:[{&quot;family&quot;:&quot;Sihabudin&quot;,&quot;given&quot;:&quot;&quot;,&quot;parse-names&quot;:false,&quot;dropping-particle&quot;:&quot;&quot;,&quot;non-dropping-particle&quot;:&quot;&quot;}],&quot;container-title&quot;:&quot;International Journal of Science and Society&quot;,&quot;URL&quot;:&quot;http://ijsoc.goacademica.com&quot;,&quot;issued&quot;:{&quot;date-parts&quot;:[[2019]]},&quot;abstract&quot;:&quot;This study aims to examine the effect of incentives and motivation on employee performance at PT. Hurip Utama Cikampek. This research was conducted using descriptive and verification methods, namely collecting, presenting, analyzing, and testing hypotheses, and making conclusions. Samples were collected using the Incidental Random Sampling method with a total sample of 128 respondents from a population of 281 people. Data analysis techniques used are scale range analysis techniques and SPSS version 22 path analysis. The results of this study prove that there is an influence between incentives and motivation on employee performance at PT. Hurip Utama Cikampek both partially and simultaneously.&quot;,&quot;issue&quot;:&quot;1&quot;,&quot;volume&quot;:&quot;1&quot;,&quot;container-title-short&quot;:&quot;&quot;},&quot;isTemporary&quot;:false,&quot;suppress-author&quot;:false,&quot;composite&quot;:false,&quot;author-only&quot;:false}]},{&quot;citationID&quot;:&quot;MENDELEY_CITATION_cf8cba36-b415-40a7-9b14-240980f3f8a2&quot;,&quot;properties&quot;:{&quot;noteIndex&quot;:0},&quot;isEdited&quot;:false,&quot;manualOverride&quot;:{&quot;isManuallyOverridden&quot;:false,&quot;citeprocText&quot;:&quot;(Nugroho et al., 2023)&quot;,&quot;manualOverrideText&quot;:&quot;&quot;},&quot;citationTag&quot;:&quot;MENDELEY_CITATION_v3_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&quot;,&quot;citationItems&quot;:[{&quot;id&quot;:&quot;3d77eb6e-64ab-3480-bde1-cf62a87c3dab&quot;,&quot;itemData&quot;:{&quot;type&quot;:&quot;paper-conference&quot;,&quot;id&quot;:&quot;3d77eb6e-64ab-3480-bde1-cf62a87c3dab&quot;,&quot;title&quot;:&quot;Evaluating Public Service Quality at the Directorate of General Criminal Investigation, Lampung Regional Police&quot;,&quot;author&quot;:[{&quot;family&quot;:&quot;Nugroho&quot;,&quot;given&quot;:&quot;Adi Cahyo&quot;,&quot;parse-names&quot;:false,&quot;dropping-particle&quot;:&quot;&quot;,&quot;non-dropping-particle&quot;:&quot;&quot;},{&quot;family&quot;:&quot;Asmara&quot;,&quot;given&quot;:&quot;Rahma Sweda&quot;,&quot;parse-names&quot;:false,&quot;dropping-particle&quot;:&quot;&quot;,&quot;non-dropping-particle&quot;:&quot;&quot;},{&quot;family&quot;:&quot;Azura&quot;,&quot;given&quot;:&quot;Nabila&quot;,&quot;parse-names&quot;:false,&quot;dropping-particle&quot;:&quot;&quot;,&quot;non-dropping-particle&quot;:&quot;&quot;},{&quot;family&quot;:&quot;Barusman&quot;,&quot;given&quot;:&quot;Andala Rama Putra&quot;,&quot;parse-names&quot;:false,&quot;dropping-particle&quot;:&quot;&quot;,&quot;non-dropping-particle&quot;:&quot;&quot;},{&quot;family&quot;:&quot;Alam&quot;,&quot;given&quot;:&quot;Iskandar Ali&quot;,&quot;parse-names&quot;:false,&quot;dropping-particle&quot;:&quot;&quot;,&quot;non-dropping-particle&quot;:&quot;&quot;}],&quot;container-title&quot;:&quot;Proceedings 2023&quot;,&quot;DOI&quot;:&quot;10.3390/xxxxx&quot;,&quot;issued&quot;:{&quot;date-parts&quot;:[[2023]]},&quot;page&quot;:&quot;46-51&quot;,&quot;abstract&quot;:&quot;15 This study evaluates the quality of public service provided by the Directorate of General Criminal Investigation (Ditreskrimum) at the Lampung Regional Police (Polda Lampung). Utilizing a descriptive qualitative approach, data were collected through observations, interviews, and documentation review. The analysis focuses on five key dimensions of service quality: reliability, responsiveness, assurance, tangible evidence, and empathy. Findings indicate that Ditreskrimum officers are committed to delivering reliable services, adhering to standards, and maintaining professionalism, although delays in investigations due to a shortage of investigators present a challenge. Responsiveness is generally effective, with prompt handling of reports and clear communication, though occasional issues arise from reporters' lack of understanding of procedures. The assurance dimension reveals strong public trust fostered by officers' credibility and commitment, despite challenges such as incomplete documentation and remote incident locations. Tangible evidence shows that while facilities and resources are adequate, further improvements, such as additional technological innovations, are needed. Empathy is notably demonstrated through confidentiality and support provided to victims, though increasing investigator numbers could enhance personalized attention. Overall, the study highlights both strengths and areas for improvement in service quality, offering insights for enhancing the effectiveness of Ditreskrimum's service delivery. 35 36&quot;,&quot;volume&quot;:&quot;2&quot;,&quot;container-title-short&quot;:&quot;&quot;},&quot;isTemporary&quot;:false,&quot;suppress-author&quot;:false,&quot;composite&quot;:false,&quot;author-only&quot;:false}]},{&quot;citationID&quot;:&quot;MENDELEY_CITATION_9bc67bfc-86b0-4f32-abed-8dca8b1c95a2&quot;,&quot;properties&quot;:{&quot;noteIndex&quot;:0},&quot;isEdited&quot;:false,&quot;manualOverride&quot;:{&quot;isManuallyOverridden&quot;:false,&quot;citeprocText&quot;:&quot;(Nnubia, 2020)&quot;,&quot;manualOverrideText&quot;:&quot;&quot;},&quot;citationTag&quot;:&quot;MENDELEY_CITATION_v3_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&quot;,&quot;citationItems&quot;:[{&quot;id&quot;:&quot;22f27899-2273-3f87-86ce-1faa98876436&quot;,&quot;itemData&quot;:{&quot;type&quot;:&quot;article-journal&quot;,&quot;id&quot;:&quot;22f27899-2273-3f87-86ce-1faa98876436&quot;,&quot;title&quot;:&quot;Monetary incentives and employee performance of manufacturing firms in Anambra State&quot;,&quot;author&quot;:[{&quot;family&quot;:&quot;Nnubia&quot;,&quot;given&quot;:&quot;Amara Lovina&quot;,&quot;parse-names&quot;:false,&quot;dropping-particle&quot;:&quot;&quot;,&quot;non-dropping-particle&quot;:&quot;&quot;}],&quot;container-title&quot;:&quot;International Journal of Innovative Finance and Economics Research&quot;,&quot;issued&quot;:{&quot;date-parts&quot;:[[2020]]},&quot;page&quot;:&quot;10-22&quot;,&quot;issue&quot;:&quot;1&quot;,&quot;volume&quot;:&quot;8&quot;,&quot;container-title-short&quot;:&quot;&quot;},&quot;isTemporary&quot;:false,&quot;suppress-author&quot;:false,&quot;composite&quot;:false,&quot;author-only&quot;:false}]},{&quot;citationID&quot;:&quot;MENDELEY_CITATION_4a7922fa-b642-4d88-89c4-266b55badc0d&quot;,&quot;properties&quot;:{&quot;noteIndex&quot;:0},&quot;isEdited&quot;:false,&quot;manualOverride&quot;:{&quot;isManuallyOverridden&quot;:false,&quot;citeprocText&quot;:&quot;(Mamaqi, 2023)&quot;,&quot;manualOverrideText&quot;:&quot;&quot;},&quot;citationTag&quot;:&quot;MENDELEY_CITATION_v3_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&quot;,&quot;citationItems&quot;:[{&quot;id&quot;:&quot;74775112-4f6d-331d-95d0-5651ac002fef&quot;,&quot;itemData&quot;:{&quot;type&quot;:&quot;article-journal&quot;,&quot;id&quot;:&quot;74775112-4f6d-331d-95d0-5651ac002fef&quot;,&quot;title&quot;:&quot;The Role of Trainings in the Development and Enhancement of Work Performance in the Public and Private Sector&quot;,&quot;author&quot;:[{&quot;family&quot;:&quot;Mamaqi&quot;,&quot;given&quot;:&quot;Ermir&quot;,&quot;parse-names&quot;:false,&quot;dropping-particle&quot;:&quot;&quot;,&quot;non-dropping-particle&quot;:&quot;&quot;}],&quot;container-title&quot;:&quot;Interdisciplinary Journal of Research and Development&quot;,&quot;DOI&quot;:&quot;10.56345/ijrdv10n1s115&quot;,&quot;ISSN&quot;:&quot;2410-3411&quot;,&quot;issued&quot;:{&quot;date-parts&quot;:[[2023,5,20]]},&quot;page&quot;:&quot;107-111&quot;,&quot;abstract&quot;:&quot;Training is an active learning method that refers to the acquisition and improvement of knowledge, abilities, skills and vocal or practical wonts, as well as knowledge related to specific areas of professional activity. The aim of training is to enhance the abilities and performance of an individual or a specific group. The development and training of employees is the strategic investment of time, energy, and resources in improving the company's personnel. Some of most important advantages of trainings are: Improved Employee Performance; Self-Confidence; Self-Esteem; Self-Image; Increased Team Morale; Development of Employee Skills; Consistency; Enhanced the Reputation and Company Profile; The essence of any training relies in the transformation of three key components of an employee’s qualifications: knowledge, skills, and attitudes. Through training, companies \&quot;earn\&quot; change in these three parameters. Training serves as a mechanism for improving the efficiency of the enterprise by developing the competencies of its personnel. The goal of any training is to develop specific skills, assess opportunities, and aid in achieving desired results. In this article, we will explore and analyse, among other things, practical cases demonstrating how employee training impacts job performance and final company outcomes.\r  \r Received: 05 May 2022 / Accepted: 16 May 2023 / Published: 20 May 2023&quot;,&quot;publisher&quot;:&quot;Aleksander Moisiu University, Durres Albania&quot;,&quot;issue&quot;:&quot;1 &quot;,&quot;volume&quot;:&quot;10&quot;,&quot;container-title-short&quot;:&quot;&quot;},&quot;isTemporary&quot;:false,&quot;suppress-author&quot;:false,&quot;composite&quot;:false,&quot;author-only&quot;:false}]},{&quot;citationID&quot;:&quot;MENDELEY_CITATION_d5a6732d-3f2f-4518-9d27-c2c60b399811&quot;,&quot;properties&quot;:{&quot;noteIndex&quot;:0},&quot;isEdited&quot;:false,&quot;manualOverride&quot;:{&quot;isManuallyOverridden&quot;:false,&quot;citeprocText&quot;:&quot;(Rivaldo &amp;#38; Nabella, 2023)&quot;,&quot;manualOverrideText&quot;:&quot;&quot;},&quot;citationTag&quot;:&quot;MENDELEY_CITATION_v3_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&quot;,&quot;citationItems&quot;:[{&quot;id&quot;:&quot;0653676e-b783-37ee-a783-e5c3002d94d0&quot;,&quot;itemData&quot;:{&quot;type&quot;:&quot;article-journal&quot;,&quot;id&quot;:&quot;0653676e-b783-37ee-a783-e5c3002d94d0&quot;,&quot;title&quot;:&quot;Employee performance: Education, training, experience and work discipline&quot;,&quot;author&quot;:[{&quot;family&quot;:&quot;Rivaldo&quot;,&quot;given&quot;:&quot;Yandra&quot;,&quot;parse-names&quot;:false,&quot;dropping-particle&quot;:&quot;&quot;,&quot;non-dropping-particle&quot;:&quot;&quot;},{&quot;family&quot;:&quot;Nabella&quot;,&quot;given&quot;:&quot;Septa Diana&quot;,&quot;parse-names&quot;:false,&quot;dropping-particle&quot;:&quot;&quot;,&quot;non-dropping-particle&quot;:&quot;&quot;}],&quot;container-title&quot;:&quot;Calitatea&quot;,&quot;ISSN&quot;:&quot;1582-2559&quot;,&quot;issued&quot;:{&quot;date-parts&quot;:[[2023]]},&quot;page&quot;:&quot;182-188&quot;,&quot;publisher&quot;:&quot;Romanian Society for Quality Assurance&quot;,&quot;issue&quot;:&quot;193&quot;,&quot;volume&quot;:&quot;24&quot;,&quot;container-title-short&quot;:&quot;&quot;},&quot;isTemporary&quot;:false,&quot;suppress-author&quot;:false,&quot;composite&quot;:false,&quot;author-only&quot;:false}]},{&quot;citationID&quot;:&quot;MENDELEY_CITATION_efce2994-b5ed-4d9b-a83d-a2cd97451e0c&quot;,&quot;properties&quot;:{&quot;noteIndex&quot;:0},&quot;isEdited&quot;:false,&quot;manualOverride&quot;:{&quot;isManuallyOverridden&quot;:false,&quot;citeprocText&quot;:&quot;(Ozkeser, 2019)&quot;,&quot;manualOverrideText&quot;:&quot;&quot;},&quot;citationTag&quot;:&quot;MENDELEY_CITATION_v3_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&quot;,&quot;citationItems&quot;:[{&quot;id&quot;:&quot;db809b93-db58-3afd-b04a-62017df0513b&quot;,&quot;itemData&quot;:{&quot;type&quot;:&quot;article-journal&quot;,&quot;id&quot;:&quot;db809b93-db58-3afd-b04a-62017df0513b&quot;,&quot;title&quot;:&quot;Impact of training on employee motivation in human resources management&quot;,&quot;author&quot;:[{&quot;family&quot;:&quot;Ozkeser&quot;,&quot;given&quot;:&quot;Banu&quot;,&quot;parse-names&quot;:false,&quot;dropping-particle&quot;:&quot;&quot;,&quot;non-dropping-particle&quot;:&quot;&quot;}],&quot;container-title&quot;:&quot;Procedia Computer Science&quot;,&quot;container-title-short&quot;:&quot;Procedia Comput Sci&quot;,&quot;DOI&quot;:&quot;10.1016/j.procs.2019.09.117&quot;,&quot;ISSN&quot;:&quot;18770509&quot;,&quot;issued&quot;:{&quot;date-parts&quot;:[[2019]]},&quot;page&quot;:&quot;802-810&quot;,&quot;volume&quot;:&quot;158&quot;},&quot;isTemporary&quot;:false,&quot;suppress-author&quot;:false,&quot;composite&quot;:false,&quot;author-only&quot;:false}]},{&quot;citationID&quot;:&quot;MENDELEY_CITATION_72c4c682-5e03-4545-b331-e701773f57ad&quot;,&quot;properties&quot;:{&quot;noteIndex&quot;:0},&quot;isEdited&quot;:false,&quot;manualOverride&quot;:{&quot;isManuallyOverridden&quot;:false,&quot;citeprocText&quot;:&quot;(Mubarok &amp;#38; Darmawan, 2019)&quot;,&quot;manualOverrideText&quot;:&quot;&quot;},&quot;citationTag&quot;:&quot;MENDELEY_CITATION_v3_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&quot;,&quot;citationItems&quot;:[{&quot;id&quot;:&quot;93d2b493-a4ae-38fb-9bfd-858c65b1c609&quot;,&quot;itemData&quot;:{&quot;type&quot;:&quot;article-journal&quot;,&quot;id&quot;:&quot;93d2b493-a4ae-38fb-9bfd-858c65b1c609&quot;,&quot;title&quot;:&quot;The Influence of Training, Motivation, and Work Ethics on the Internal Communication and Their Impact on the Employee Performance&quot;,&quot;author&quot;:[{&quot;family&quot;:&quot;Mubarok&quot;,&quot;given&quot;:&quot;Endang Saefuddin&quot;,&quot;parse-names&quot;:false,&quot;dropping-particle&quot;:&quot;&quot;,&quot;non-dropping-particle&quot;:&quot;&quot;},{&quot;family&quot;:&quot;Darmawan&quot;,&quot;given&quot;:&quot;Juwiko&quot;,&quot;parse-names&quot;:false,&quot;dropping-particle&quot;:&quot;&quot;,&quot;non-dropping-particle&quot;:&quot;&quot;}],&quot;container-title&quot;:&quot; European Journal of Business and Management &quot;,&quot;DOI&quot;:&quot;10.7176/EJBM&quot;,&quot;ISSN&quot;:&quot;2222-2839&quot;,&quot;URL&quot;:&quot;www.iiste.org&quot;,&quot;issued&quot;:{&quot;date-parts&quot;:[[2019]]},&quot;page&quot;:&quot;86-93&quot;,&quot;abstract&quot;:&quot;This study aims to identify the effect of training, motivation, and work ethics on internal communication and its impact on employee performance. The design of this research is descriptive and quantitative explanative, using multivariate analysis methods. The sample for this study was 323 respondents selected using the proportional sampling method. Data collection was carried out using a questionnaire. Research data were analyzed using structural equation modeling (SEM) with partial least square (PLS) approach. The results showed that training had a significant effect on communication, but not significantly on performance. Motivation has a significant effect on internal communication and employee performance. Work ethics has a significant effect on communication, but not significantly on performance. Meanwhile, internal communication has a significant influence on performance. Furthermore, training, motivation, work ethic, and internal communication simultaneously have a significant effect on performance. Simultaneous training, motivation, and work ethic also significantly influence performance.&quot;,&quot;issue&quot;:&quot;24&quot;,&quot;volume&quot;:&quot;11&quot;,&quot;container-title-short&quot;:&quot;&quot;},&quot;isTemporary&quot;:false,&quot;suppress-author&quot;:false,&quot;composite&quot;:false,&quot;author-only&quot;:false}]},{&quot;citationID&quot;:&quot;MENDELEY_CITATION_40851fa7-8b63-48be-8289-d571f99ef60b&quot;,&quot;properties&quot;:{&quot;noteIndex&quot;:0},&quot;isEdited&quot;:false,&quot;manualOverride&quot;:{&quot;isManuallyOverridden&quot;:false,&quot;citeprocText&quot;:&quot;(Hanaysha, 2016)&quot;,&quot;manualOverrideText&quot;:&quot;&quot;},&quot;citationTag&quot;:&quot;MENDELEY_CITATION_v3_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&quot;,&quot;citationItems&quot;:[{&quot;id&quot;:&quot;434941ed-50a7-33b8-b17f-bf5d123718c3&quot;,&quot;itemData&quot;:{&quot;type&quot;:&quot;article-journal&quot;,&quot;id&quot;:&quot;434941ed-50a7-33b8-b17f-bf5d123718c3&quot;,&quot;title&quot;:&quot;Examining the Effects of Employee Empowerment, Teamwork, and Employee Training on Organizational Commitment&quot;,&quot;author&quot;:[{&quot;family&quot;:&quot;Hanaysha&quot;,&quot;given&quot;:&quot;Jalal&quot;,&quot;parse-names&quot;:false,&quot;dropping-particle&quot;:&quot;&quot;,&quot;non-dropping-particle&quot;:&quot;&quot;}],&quot;container-title&quot;:&quot;Procedia - Social and Behavioral Sciences&quot;,&quot;container-title-short&quot;:&quot;Procedia Soc Behav Sci&quot;,&quot;DOI&quot;:&quot;10.1016/j.sbspro.2016.07.140&quot;,&quot;ISSN&quot;:&quot;18770428&quot;,&quot;issued&quot;:{&quot;date-parts&quot;:[[2016,8]]},&quot;page&quot;:&quot;298-306&quot;,&quot;abstract&quot;:&quot;Building organizational commitment among employees is one of the important factors for ensuring organizational effectiveness. This is because committed employees can lead to favourable organizational outcomes. Based on the review of literature, it is observed that there are limited data on organizational commitment in education sector. Therefore, this study aims to examine the effects of three factors namely employee empowerment, teamwork, and employee training on organizational commitment in Malaysian higher education context. To fulfil the stated objective, the data were collected using an online survey from 242 employees at the public universities in northern Malaysia. The collected data were analysed on SPSS and structural equation modelling (SEM). The findings indicated that employee empowerment has a significant positive effect on organizational commitment. The effect of teamwork on organizational commitment was also found to be positive and statistically significant. Finally, the findings confirmed that employee training has a significant positive effect on organizational commitment. These findings are expected to provide beneficial suggestions for the management in higher education sector to improve organizational commitment among their employees by focusing on employee empowerment, training, and teamwork.&quot;,&quot;publisher&quot;:&quot;Elsevier BV&quot;,&quot;volume&quot;:&quot;229&quot;},&quot;isTemporary&quot;:false,&quot;suppress-author&quot;:false,&quot;composite&quot;:false,&quot;author-only&quot;:false}]},{&quot;citationID&quot;:&quot;MENDELEY_CITATION_69f16346-65b5-4297-947d-eacd7bee0e30&quot;,&quot;properties&quot;:{&quot;noteIndex&quot;:0},&quot;isEdited&quot;:false,&quot;manualOverride&quot;:{&quot;isManuallyOverridden&quot;:false,&quot;citeprocText&quot;:&quot;(Saputra et al., 2020)&quot;,&quot;manualOverrideText&quot;:&quot;&quot;},&quot;citationTag&quot;:&quot;MENDELEY_CITATION_v3_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&quot;,&quot;citationItems&quot;:[{&quot;id&quot;:&quot;c63cf596-8f98-3791-8490-263fd82202dd&quot;,&quot;itemData&quot;:{&quot;type&quot;:&quot;report&quot;,&quot;id&quot;:&quot;c63cf596-8f98-3791-8490-263fd82202dd&quot;,&quot;title&quot;:&quot;The Effect of Education and Training, Work Discipline, and Work Motivation on The Performance of Employees at the Human Resources Development Agency&quot;,&quot;author&quot;:[{&quot;family&quot;:&quot;Saputra&quot;,&quot;given&quot;:&quot;Resya&quot;,&quot;parse-names&quot;:false,&quot;dropping-particle&quot;:&quot;&quot;,&quot;non-dropping-particle&quot;:&quot;&quot;},{&quot;family&quot;:&quot;Lewangka&quot;,&quot;given&quot;:&quot;Usman&quot;,&quot;parse-names&quot;:false,&quot;dropping-particle&quot;:&quot;&quot;,&quot;non-dropping-particle&quot;:&quot;&quot;},{&quot;family&quot;:&quot;Ruslan&quot;,&quot;given&quot;:&quot;Muhlis&quot;,&quot;parse-names&quot;:false,&quot;dropping-particle&quot;:&quot;&quot;,&quot;non-dropping-particle&quot;:&quot;&quot;},{&quot;family&quot;:&quot;Kecamatan&quot;,&quot;given&quot;:&quot;Pemerintah&quot;,&quot;parse-names&quot;:false,&quot;dropping-particle&quot;:&quot;&quot;,&quot;non-dropping-particle&quot;:&quot;&quot;},{&quot;family&quot;:&quot;Kendari&quot;,&quot;given&quot;:&quot;Kota&quot;,&quot;parse-names&quot;:false,&quot;dropping-particle&quot;:&quot;&quot;,&quot;non-dropping-particle&quot;:&quot;&quot;},{&quot;family&quot;:&quot;Tenggara&quot;,&quot;given&quot;:&quot;Sulawesi&quot;,&quot;parse-names&quot;:false,&quot;dropping-particle&quot;:&quot;&quot;,&quot;non-dropping-particle&quot;:&quot;&quot;}],&quot;container-title&quot;:&quot;Idn. J. of Business and Management&quot;,&quot;URL&quot;:&quot;https://postgraduate.universitasbosowa.ac.id/index.php/jbm&quot;,&quot;issued&quot;:{&quot;date-parts&quot;:[[2020]]},&quot;number-of-pages&quot;:&quot;42-49&quot;,&quot;issue&quot;:&quot;1&quot;,&quot;volume&quot;:&quot;3&quot;,&quot;container-title-short&quot;:&quot;&quot;},&quot;isTemporary&quot;:false,&quot;suppress-author&quot;:false,&quot;composite&quot;:false,&quot;author-only&quot;:false}]},{&quot;citationID&quot;:&quot;MENDELEY_CITATION_e87ddd3d-c646-41ef-8ad6-324bf17258c6&quot;,&quot;properties&quot;:{&quot;noteIndex&quot;:0},&quot;isEdited&quot;:false,&quot;manualOverride&quot;:{&quot;isManuallyOverridden&quot;:false,&quot;citeprocText&quot;:&quot;(Barusman et al., 2024)&quot;,&quot;manualOverrideText&quot;:&quot;&quot;},&quot;citationTag&quot;:&quot;MENDELEY_CITATION_v3_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&quot;,&quot;citationItems&quot;:[{&quot;id&quot;:&quot;df89822c-05d8-32d6-b41f-abf5f58f97b9&quot;,&quot;itemData&quot;:{&quot;type&quot;:&quot;article-journal&quot;,&quot;id&quot;:&quot;df89822c-05d8-32d6-b41f-abf5f58f97b9&quot;,&quot;title&quot;:&quot;The Influence of Motivation, Work Environment and Work Professionalism on Employee Performance at the Office of The Regional Development Planning Agency of West Tulang Bawang Regency&quot;,&quot;author&quot;:[{&quot;family&quot;:&quot;Barusman&quot;,&quot;given&quot;:&quot;Andala Rama Putra&quot;,&quot;parse-names&quot;:false,&quot;dropping-particle&quot;:&quot;&quot;,&quot;non-dropping-particle&quot;:&quot;&quot;},{&quot;family&quot;:&quot;Pranata&quot;,&quot;given&quot;:&quot;Tyas Hadi&quot;,&quot;parse-names&quot;:false,&quot;dropping-particle&quot;:&quot;&quot;,&quot;non-dropping-particle&quot;:&quot;&quot;},{&quot;family&quot;:&quot;Agustina&quot;,&quot;given&quot;:&quot;Mira&quot;,&quot;parse-names&quot;:false,&quot;dropping-particle&quot;:&quot;&quot;,&quot;non-dropping-particle&quot;:&quot;&quot;},{&quot;family&quot;:&quot;Maulana&quot;,&quot;given&quot;:&quot;Irfan&quot;,&quot;parse-names&quot;:false,&quot;dropping-particle&quot;:&quot;&quot;,&quot;non-dropping-particle&quot;:&quot;&quot;},{&quot;family&quot;:&quot;Oktaviannur&quot;,&quot;given&quot;:&quot;Moh&quot;,&quot;parse-names&quot;:false,&quot;dropping-particle&quot;:&quot;&quot;,&quot;non-dropping-particle&quot;:&quot;&quot;},{&quot;family&quot;:&quot;Heldan&quot;,&quot;given&quot;:&quot;Elip&quot;,&quot;parse-names&quot;:false,&quot;dropping-particle&quot;:&quot;&quot;,&quot;non-dropping-particle&quot;:&quot;&quot;}],&quot;container-title&quot;:&quot;Journal of Administration, Policy and Service Integration&quot;,&quot;URL&quot;:&quot;http://journal.ubl.ac.id/index.php/japsi&quot;,&quot;issued&quot;:{&quot;date-parts&quot;:[[2024]]},&quot;page&quot;:&quot;85-96&quot;,&quot;abstract&quot;:&quot;The purpose of this study was to identify and evaluate the relationship between employee performance at the Regional Development Planning Agency Office of West Tulang Bawang Regency and motivation, work environment, and professionalism. This study used a sample of 54 respondents taken from the workforce of the Regional Development Planning Agency Office of West Tulang Bawang Regency. Employees at the Regional Development Planning Agency of West Tulang Bawang Regency were surveyed and interviewed as part of the direct data collection in this study. The results of this study indicate that using a significance level of 0.05 because the two-sided test is 2.5% and N = 54, the t table is obtained = 2.00856. While the t count for motivation seen from the data processing output is 6.327, for the work environment 3.673, while for work professionalism it is 4.059, so based on this t test it is concluded that motivation, work environment, and work professionalism affect employee performance at the Regional Development Planning Agency Office of West Tulang Bawang Regency. With the F test, the significance level uses 0.05 (∂ = 5%), so the F table is 2.79. Meanwhile, based on the output of data processing, F count is 209.147, because F count&gt; from F table, it can be concluded that together there is a significant influence between the independent variables (motivation, work environment, and work professionalism) on the dependent variable (employee performance) at the Regional Development Planning Agency Office of West Tulang Bawang Regency.&quot;,&quot;issue&quot;:&quot;1&quot;,&quot;volume&quot;:&quot;1&quot;,&quot;container-title-short&quot;:&quot;&quot;},&quot;isTemporary&quot;:false,&quot;suppress-author&quot;:false,&quot;composite&quot;:false,&quot;author-only&quot;:false}]},{&quot;citationID&quot;:&quot;MENDELEY_CITATION_62cb9476-a73e-4a1e-bd9e-3b36f3d64768&quot;,&quot;properties&quot;:{&quot;noteIndex&quot;:0},&quot;isEdited&quot;:false,&quot;manualOverride&quot;:{&quot;isManuallyOverridden&quot;:false,&quot;citeprocText&quot;:&quot;(Deussom et al., 2022)&quot;,&quot;manualOverrideText&quot;:&quot;&quot;},&quot;citationTag&quot;:&quot;MENDELEY_CITATION_v3_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&quot;,&quot;citationItems&quot;:[{&quot;id&quot;:&quot;70426877-0652-34cc-af15-37a760944520&quot;,&quot;itemData&quot;:{&quot;type&quot;:&quot;article&quot;,&quot;id&quot;:&quot;70426877-0652-34cc-af15-37a760944520&quot;,&quot;title&quot;:&quot;Systematic review of performance-enhancing health worker supervision approaches in low- and middle-income countries&quot;,&quot;author&quot;:[{&quot;family&quot;:&quot;Deussom&quot;,&quot;given&quot;:&quot;Rachel&quot;,&quot;parse-names&quot;:false,&quot;dropping-particle&quot;:&quot;&quot;,&quot;non-dropping-particle&quot;:&quot;&quot;},{&quot;family&quot;:&quot;Mwarey&quot;,&quot;given&quot;:&quot;Doris&quot;,&quot;parse-names&quot;:false,&quot;dropping-particle&quot;:&quot;&quot;,&quot;non-dropping-particle&quot;:&quot;&quot;},{&quot;family&quot;:&quot;Bayu&quot;,&quot;given&quot;:&quot;Mekdelawit&quot;,&quot;parse-names&quot;:false,&quot;dropping-particle&quot;:&quot;&quot;,&quot;non-dropping-particle&quot;:&quot;&quot;},{&quot;family&quot;:&quot;Abdullah&quot;,&quot;given&quot;:&quot;Sarah S.&quot;,&quot;parse-names&quot;:false,&quot;dropping-particle&quot;:&quot;&quot;,&quot;non-dropping-particle&quot;:&quot;&quot;},{&quot;family&quot;:&quot;Marcus&quot;,&quot;given&quot;:&quot;Rachel&quot;,&quot;parse-names&quot;:false,&quot;dropping-particle&quot;:&quot;&quot;,&quot;non-dropping-particle&quot;:&quot;&quot;}],&quot;container-title&quot;:&quot;Human Resources for Health&quot;,&quot;container-title-short&quot;:&quot;Hum Resour Health&quot;,&quot;DOI&quot;:&quot;10.1186/s12960-021-00692-y&quot;,&quot;ISSN&quot;:&quot;14784491&quot;,&quot;PMID&quot;:&quot;34991604&quot;,&quot;issued&quot;:{&quot;date-parts&quot;:[[2022,12,1]]},&quot;page&quot;:&quot;1-12&quot;,&quot;abstract&quot;:&quot;Background: The strength of a health system—and ultimately the health of a population—depends to a large degree on health worker performance. However, insufficient support to build, manage and optimize human resources for health (HRH) in low- and middle-income countries (LMICs) results in inadequate health workforce performance, perpetuating health inequities and low-quality health services. Methods: The USAID-funded Human Resources for Health in 2030 Program (HRH2030) conducted a systematic review of studies documenting supervision enhancements and approaches that improved health worker performance to highlight components associated with these interventions’ effectiveness. Structured by a conceptual framework to classify the inputs, processes, and results, the review assessed 57 supervision studies since 2010 in approximately 29 LMICs. Results: Of the successful supervision approaches described in the 57 studies reviewed, 44 were externally funded pilots, which is a limitation. Thirty focused on community health worker (CHW) programs. Health worker supervision was informed by health system data for 38 approaches (67%) and 22 approaches used continuous quality improvement (QI) (39%). Many successful approaches integrated digital supervision technologies (e.g., SmartPhones, mHealth applications) to support existing data systems and complement other health system activities. Few studies were adapted, scaled, or sustained, limiting reports of cost-effectiveness or impact. Conclusion: Building on results from the review, to increase health worker supervision effectiveness we recommend to: integrate evidence-based, QI tools and processes; integrate digital supervision data into supervision processes; increase use of health system information and performance data when planning supervision visits to prioritize lowest-performing areas; scale and replicate successful models across service delivery areas and geographies; expand and institutionalize supervision to reach, prepare, protect, and support frontline health workers, especially during health emergencies; transition and sustain supervision efforts with domestic human and financial resources, including communities, for holistic workforce support. In conclusion, effective health worker supervision is informed by health system data, uses continuous quality improvement (QI), and employs digital technologies integrated into other health system activities and existing data systems to enable a whole system approach. Effective supervision enhancements and innovations should be better integrated, scaled, and sustained within existing systems to improve access to quality health care.&quot;,&quot;publisher&quot;:&quot;BioMed Central Ltd&quot;,&quot;issue&quot;:&quot;1&quot;,&quot;volume&quot;:&quot;20&quot;},&quot;isTemporary&quot;:false,&quot;suppress-author&quot;:false,&quot;composite&quot;:false,&quot;author-only&quot;:false}]},{&quot;citationID&quot;:&quot;MENDELEY_CITATION_dfee7a9b-72d7-42aa-8a36-0573decf0daa&quot;,&quot;properties&quot;:{&quot;noteIndex&quot;:0},&quot;isEdited&quot;:false,&quot;manualOverride&quot;:{&quot;isManuallyOverridden&quot;:false,&quot;citeprocText&quot;:&quot;(Gautama So et al., 2018)&quot;,&quot;manualOverrideText&quot;:&quot;&quot;},&quot;citationTag&quot;:&quot;MENDELEY_CITATION_v3_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&quot;,&quot;citationItems&quot;:[{&quot;id&quot;:&quot;fb79128b-dfcf-39cc-ad99-b30fa18ff9ca&quot;,&quot;itemData&quot;:{&quot;type&quot;:&quot;article-journal&quot;,&quot;id&quot;:&quot;fb79128b-dfcf-39cc-ad99-b30fa18ff9ca&quot;,&quot;title&quot;:&quot;Effect of Organisational Communication and Culture on Employee Motivation and Its Impact on Employee Performance.&quot;,&quot;author&quot;:[{&quot;family&quot;:&quot;Gautama So&quot;,&quot;given&quot;:&quot;Idris&quot;,&quot;parse-names&quot;:false,&quot;dropping-particle&quot;:&quot;&quot;,&quot;non-dropping-particle&quot;:&quot;&quot;},{&quot;family&quot;:&quot;Djunggara&quot;,&quot;given&quot;:&quot;Amanda Aubrey&quot;,&quot;parse-names&quot;:false,&quot;dropping-particle&quot;:&quot;&quot;,&quot;non-dropping-particle&quot;:&quot;&quot;},{&quot;family&quot;:&quot;Fahrobi&quot;,&quot;given&quot;:&quot;Rehan&quot;,&quot;parse-names&quot;:false,&quot;dropping-particle&quot;:&quot;&quot;,&quot;non-dropping-particle&quot;:&quot;&quot;},{&quot;family&quot;:&quot;Simamora&quot;,&quot;given&quot;:&quot;Bachtiar H&quot;,&quot;parse-names&quot;:false,&quot;dropping-particle&quot;:&quot;&quot;,&quot;non-dropping-particle&quot;:&quot;&quot;},{&quot;family&quot;:&quot;Ruangkanjanases&quot;,&quot;given&quot;:&quot;Athapol&quot;,&quot;parse-names&quot;:false,&quot;dropping-particle&quot;:&quot;&quot;,&quot;non-dropping-particle&quot;:&quot;&quot;}],&quot;container-title&quot;:&quot;Pertanika Journal of Social Sciences &amp; Humanities&quot;,&quot;ISSN&quot;:&quot;0128-7702&quot;,&quot;issued&quot;:{&quot;date-parts&quot;:[[2018]]},&quot;issue&quot;:&quot;2&quot;,&quot;volume&quot;:&quot;26&quot;,&quot;container-title-short&quot;:&quot;&quot;},&quot;isTemporary&quot;:false,&quot;suppress-author&quot;:false,&quot;composite&quot;:false,&quot;author-only&quot;:false}]},{&quot;citationID&quot;:&quot;MENDELEY_CITATION_d02c6d7d-5d14-483f-ad29-895e2597de81&quot;,&quot;properties&quot;:{&quot;noteIndex&quot;:0},&quot;isEdited&quot;:false,&quot;manualOverride&quot;:{&quot;isManuallyOverridden&quot;:false,&quot;citeprocText&quot;:&quot;(Rekawani et al., 2020)&quot;,&quot;manualOverrideText&quot;:&quot;&quot;},&quot;citationTag&quot;:&quot;MENDELEY_CITATION_v3_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&quot;,&quot;citationItems&quot;:[{&quot;id&quot;:&quot;a86357c0-f37e-3901-a264-f58eb223d662&quot;,&quot;itemData&quot;:{&quot;type&quot;:&quot;article-journal&quot;,&quot;id&quot;:&quot;a86357c0-f37e-3901-a264-f58eb223d662&quot;,&quot;title&quot;:&quot;The Effect Of E-Performance On Organizational Performance Mediated By Employee Performance, Discipline And Motivation : Study In Government Of Banda Aceh City&quot;,&quot;author&quot;:[{&quot;family&quot;:&quot;Rekawani&quot;,&quot;given&quot;:&quot;&quot;,&quot;parse-names&quot;:false,&quot;dropping-particle&quot;:&quot;&quot;,&quot;non-dropping-particle&quot;:&quot;&quot;},{&quot;family&quot;:&quot;Lubis&quot;,&quot;given&quot;:&quot;Permana Honeyta&quot;,&quot;parse-names&quot;:false,&quot;dropping-particle&quot;:&quot;&quot;,&quot;non-dropping-particle&quot;:&quot;&quot;},{&quot;family&quot;:&quot;Utami&quot;,&quot;given&quot;:&quot;Sorayanti&quot;,&quot;parse-names&quot;:false,&quot;dropping-particle&quot;:&quot;&quot;,&quot;non-dropping-particle&quot;:&quot;&quot;}],&quot;container-title&quot;:&quot;International Journal of Business Management and Economic Review&quot;,&quot;DOI&quot;:&quot;10.35409/ijbmer.2020.3165&quot;,&quot;issued&quot;:{&quot;date-parts&quot;:[[2020]]},&quot;page&quot;:&quot;17-28&quot;,&quot;abstract&quot;:&quot;This study is to verify the effect of the effect of e-performance on organizational performance mediated by employee performance, discipline and motivation. The object is the government of banda aceh city. The population is the all civil servant (employee) of Government of Banda Aceh City, as much as 4.398, and the proportional random sampling is used to determined the sample, and it provides as much as 180 respondents based on the grade of each employee.. The data is collected by using questionnaires, with the answer choice uses the likert scale. Structural Equation Modeling (SEM) is used to analyze the data.The result proves that e-performance affects employee performance, e-performance affects employee discipline, e-performance affects work motivation, employee performance affects organizational performance, work discipline will affects organizational performance, and work motivation affects organizational performance of the Banda Aceh Secretariat. These all findings prove the previous theories to be the update ones, and the model contributes to the realm of science and the practical implications, especially in the research object that is Banda Aceh Secretariat. The novelty originality lies in the integration of the causality theories from the previous, and its new object. The limitation resides in its scope and the variable amount.&quot;,&quot;publisher&quot;:&quot;Alpinus Publications&quot;,&quot;issue&quot;:&quot;02&quot;,&quot;volume&quot;:&quot;03&quot;,&quot;container-title-short&quot;:&quot;&quot;},&quot;isTemporary&quot;:false,&quot;suppress-author&quot;:false,&quot;composite&quot;:false,&quot;author-only&quot;:false}]},{&quot;citationID&quot;:&quot;MENDELEY_CITATION_ae2b057e-e316-41b4-b90b-38f26dc3580b&quot;,&quot;properties&quot;:{&quot;noteIndex&quot;:0},&quot;isEdited&quot;:false,&quot;manualOverride&quot;:{&quot;isManuallyOverridden&quot;:false,&quot;citeprocText&quot;:&quot;(Bukit &amp;#38; Hapsara, 2023)&quot;,&quot;manualOverrideText&quot;:&quot;&quot;},&quot;citationTag&quot;:&quot;MENDELEY_CITATION_v3_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&quot;,&quot;citationItems&quot;:[{&quot;id&quot;:&quot;d19bd509-ba82-3869-8f90-f3fb3be40e0d&quot;,&quot;itemData&quot;:{&quot;type&quot;:&quot;article-journal&quot;,&quot;id&quot;:&quot;d19bd509-ba82-3869-8f90-f3fb3be40e0d&quot;,&quot;title&quot;:&quot;The Effect of Training and Incentives on Work Motivation Which Implicates Employee Performances in the Regional Disaster Management Agency Office Merangin Regency&quot;,&quot;author&quot;:[{&quot;family&quot;:&quot;Bukit&quot;,&quot;given&quot;:&quot;Pantun&quot;,&quot;parse-names&quot;:false,&quot;dropping-particle&quot;:&quot;&quot;,&quot;non-dropping-particle&quot;:&quot;&quot;},{&quot;family&quot;:&quot;Hapsara&quot;,&quot;given&quot;:&quot;Osrita&quot;,&quot;parse-names&quot;:false,&quot;dropping-particle&quot;:&quot;&quot;,&quot;non-dropping-particle&quot;:&quot;&quot;}],&quot;container-title&quot;:&quot;Greenation International Journal of Economics and Accounting&quot;,&quot;DOI&quot;:&quot;10.38035/gijea.v1i2&quot;,&quot;ISSN&quot;:&quot;2986-5336&quot;,&quot;URL&quot;:&quot;https://creativecommons.org/licenses/by/4.0/&quot;,&quot;issued&quot;:{&quot;date-parts&quot;:[[2023]]},&quot;page&quot;:&quot;117-128&quot;,&quot;abstract&quot;:&quot;The purpose of this study is to obtain an overview of training, incentives, work motivation, and employee performance at the Regional Disaster Management Agency Office of the Merangin Regency. To find out the direct and indirect effects of training and incentives on employee motivation at the Regional Disaster Management Agency Office of Merangin Regency. To determine the effect of work motivation on employee performance at the Regional Disaster Management Agency Office of Merangin Regency. To determine the effect of training and incentives through work motivation on employee performance. The type of data obtained in this study were quantitative data sourced from primary data by conducting research and questionnaires, secondary data were obtained by reading, studying, and understanding literature and library books or data from agencies related to the research. In this study, the object of the research was employees at the Regional Disaster Management Agency Office in Merangin Regency. Training and incentives simultaneously affect the motivation of employees of the Regency Regional Disaster Management Agency. Partial training has a positive and significant effect on motivation. Incentives partially have a negative and significant impact on motivation. Training and incentives simultaneously have a significant effect on the performance of employees of the Regency Regional Disaster Management Agency. Partial training has a significant effect on performance. While incentives partially have no significant effect on performance. Motivation partially has a significant effect on performance. Training and incentives together have a significant effect on motivation (Y) and performance.&quot;,&quot;issue&quot;:&quot;2&quot;,&quot;volume&quot;:&quot;1&quot;,&quot;container-title-short&quot;:&quot;&quot;},&quot;isTemporary&quot;:false,&quot;suppress-author&quot;:false,&quot;composite&quot;:false,&quot;author-only&quot;:false}]},{&quot;citationID&quot;:&quot;MENDELEY_CITATION_34b87995-30ce-4f31-a0c6-1bbf1a4e42df&quot;,&quot;properties&quot;:{&quot;noteIndex&quot;:0},&quot;isEdited&quot;:false,&quot;manualOverride&quot;:{&quot;isManuallyOverridden&quot;:false,&quot;citeprocText&quot;:&quot;(Diamantidis &amp;#38; Chatzoglou, 2019)&quot;,&quot;manualOverrideText&quot;:&quot;&quot;},&quot;citationTag&quot;:&quot;MENDELEY_CITATION_v3_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&quot;,&quot;citationItems&quot;:[{&quot;id&quot;:&quot;ac21b556-e37c-3d5c-aca0-8f54b956503d&quot;,&quot;itemData&quot;:{&quot;type&quot;:&quot;article-journal&quot;,&quot;id&quot;:&quot;ac21b556-e37c-3d5c-aca0-8f54b956503d&quot;,&quot;title&quot;:&quot;Factors affecting employee performance: an empirical approach&quot;,&quot;author&quot;:[{&quot;family&quot;:&quot;Diamantidis&quot;,&quot;given&quot;:&quot;Anastasios D.&quot;,&quot;parse-names&quot;:false,&quot;dropping-particle&quot;:&quot;&quot;,&quot;non-dropping-particle&quot;:&quot;&quot;},{&quot;family&quot;:&quot;Chatzoglou&quot;,&quot;given&quot;:&quot;Prodromos&quot;,&quot;parse-names&quot;:false,&quot;dropping-particle&quot;:&quot;&quot;,&quot;non-dropping-particle&quot;:&quot;&quot;}],&quot;container-title&quot;:&quot;International Journal of Productivity and Performance Management&quot;,&quot;DOI&quot;:&quot;10.1108/IJPPM-01-2018-0012&quot;,&quot;ISSN&quot;:&quot;1741-0401&quot;,&quot;issued&quot;:{&quot;date-parts&quot;:[[2019,1,14]]},&quot;page&quot;:&quot;171-193&quot;,&quot;issue&quot;:&quot;1&quot;,&quot;volume&quot;:&quot;68&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CC86241-F75E-4813-AE5D-B76B4F103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3912</Words>
  <Characters>22305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J.Administration Vol. 1 (02), (Rinda anggestaria, hendra siswanto)</vt:lpstr>
    </vt:vector>
  </TitlesOfParts>
  <Company/>
  <LinksUpToDate>false</LinksUpToDate>
  <CharactersWithSpaces>26165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J.Administration Vol. 2 (1), (Novalia rosa, andala rama putra barusman, aspa magenda, fitriyanti, zerlita)</dc:title>
  <dc:subject/>
  <dc:creator>acer</dc:creator>
  <cp:keywords/>
  <dc:description/>
  <cp:lastModifiedBy>ica ica</cp:lastModifiedBy>
  <cp:revision>2</cp:revision>
  <dcterms:created xsi:type="dcterms:W3CDTF">2026-05-11T04:27:00Z</dcterms:created>
  <dcterms:modified xsi:type="dcterms:W3CDTF">2026-05-11T04:27:00Z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d8135f2a2b7a530f7550044055eda5466dd023d1b99359c7830eaee5d561f3a2</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cf84e03e-813d-3a6d-b914-21e760b05caf</vt:lpwstr>
  </property>
  <property fmtid="{D5CDD505-2E9C-101B-9397-08002B2CF9AE}" pid="25" name="Mendeley Citation Style_1">
    <vt:lpwstr>http://www.zotero.org/styles/apa</vt:lpwstr>
  </property>
</Properties>
</file>